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7BA2" w14:textId="77777777" w:rsidR="00897184" w:rsidRPr="00237513" w:rsidRDefault="001F4A90" w:rsidP="00E64BCE">
      <w:pPr>
        <w:pStyle w:val="AralkYok"/>
        <w:spacing w:before="120"/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</w:pPr>
      <w:r w:rsidRPr="00237513">
        <w:rPr>
          <w:rFonts w:ascii="Book Antiqua" w:hAnsi="Book Antiqua" w:cs="Century"/>
          <w:kern w:val="0"/>
          <w:sz w:val="2"/>
          <w:szCs w:val="2"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7B2BBF7" wp14:editId="541CE56E">
                <wp:simplePos x="0" y="0"/>
                <wp:positionH relativeFrom="margin">
                  <wp:posOffset>2540</wp:posOffset>
                </wp:positionH>
                <wp:positionV relativeFrom="paragraph">
                  <wp:posOffset>21590</wp:posOffset>
                </wp:positionV>
                <wp:extent cx="5760000" cy="1905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23713994" name="Gr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00" cy="190500"/>
                          <a:chOff x="0" y="2"/>
                          <a:chExt cx="7049" cy="20"/>
                        </a:xfrm>
                      </wpg:grpSpPr>
                      <wps:wsp>
                        <wps:cNvPr id="590869436" name="Freeform 74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7049" cy="20"/>
                          </a:xfrm>
                          <a:custGeom>
                            <a:avLst/>
                            <a:gdLst>
                              <a:gd name="T0" fmla="*/ 0 w 7093"/>
                              <a:gd name="T1" fmla="*/ 0 h 20"/>
                              <a:gd name="T2" fmla="*/ 7092 w 70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93" h="20">
                                <a:moveTo>
                                  <a:pt x="0" y="0"/>
                                </a:moveTo>
                                <a:lnTo>
                                  <a:pt x="7092" y="0"/>
                                </a:lnTo>
                              </a:path>
                            </a:pathLst>
                          </a:custGeom>
                          <a:noFill/>
                          <a:ln w="35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56F74" id="Grup 8" o:spid="_x0000_s1026" style="position:absolute;margin-left:.2pt;margin-top:1.7pt;width:453.55pt;height:15pt;z-index:-251652096;mso-position-horizontal-relative:margin" coordorigin=",2" coordsize="70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">
                <v:shape id="Freeform 74" o:spid="_x0000_s1027" style="position:absolute;top:2;width:7049;height:20;visibility:visible;mso-wrap-style:square;v-text-anchor:top" coordsize="70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" path="m,l7092,e" filled="f" strokecolor="#231f20" strokeweight=".09997mm">
                  <v:path arrowok="t" o:connecttype="custom" o:connectlocs="0,0;7048,0" o:connectangles="0,0"/>
                </v:shape>
                <w10:wrap type="tight" anchorx="margin"/>
              </v:group>
            </w:pict>
          </mc:Fallback>
        </mc:AlternateContent>
      </w:r>
      <w:r w:rsidRPr="00237513"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E4BB19" wp14:editId="32F2A45F">
                <wp:simplePos x="0" y="0"/>
                <wp:positionH relativeFrom="column">
                  <wp:posOffset>8255</wp:posOffset>
                </wp:positionH>
                <wp:positionV relativeFrom="paragraph">
                  <wp:posOffset>78740</wp:posOffset>
                </wp:positionV>
                <wp:extent cx="5046345" cy="899160"/>
                <wp:effectExtent l="0" t="0" r="1905" b="0"/>
                <wp:wrapTight wrapText="bothSides">
                  <wp:wrapPolygon edited="0">
                    <wp:start x="0" y="0"/>
                    <wp:lineTo x="0" y="21051"/>
                    <wp:lineTo x="21527" y="21051"/>
                    <wp:lineTo x="21527" y="0"/>
                    <wp:lineTo x="0" y="0"/>
                  </wp:wrapPolygon>
                </wp:wrapTight>
                <wp:docPr id="267883141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89916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9E9BE" w14:textId="5D4D48E1" w:rsidR="00EC0F91" w:rsidRPr="00E64BCE" w:rsidRDefault="00EC0F91" w:rsidP="007D1AE0">
                            <w:pPr>
                              <w:pStyle w:val="GvdeMetni"/>
                              <w:kinsoku w:val="0"/>
                              <w:overflowPunct w:val="0"/>
                              <w:spacing w:line="174" w:lineRule="exact"/>
                              <w:jc w:val="center"/>
                              <w:rPr>
                                <w:rFonts w:cs="Lucida Sans"/>
                                <w:noProof/>
                                <w:color w:val="2E3092"/>
                                <w:lang w:val="en-US"/>
                              </w:rPr>
                            </w:pPr>
                            <w:r w:rsidRPr="00E64BCE">
                              <w:rPr>
                                <w:rFonts w:cs="Lucida Sans"/>
                                <w:noProof/>
                                <w:color w:val="231F20"/>
                                <w:lang w:val="en-US"/>
                              </w:rPr>
                              <w:t xml:space="preserve">Contents lists available at </w:t>
                            </w:r>
                            <w:hyperlink r:id="rId7" w:history="1">
                              <w:r w:rsidRPr="00E64BCE">
                                <w:rPr>
                                  <w:rFonts w:cs="Lucida Sans"/>
                                  <w:noProof/>
                                  <w:color w:val="2E3092"/>
                                  <w:lang w:val="en-US"/>
                                </w:rPr>
                                <w:t>Pediatrics</w:t>
                              </w:r>
                              <w:r w:rsidR="00786F26" w:rsidRPr="00E64BCE">
                                <w:rPr>
                                  <w:rFonts w:cs="Lucida Sans"/>
                                  <w:noProof/>
                                  <w:color w:val="2E3092"/>
                                  <w:lang w:val="en-US"/>
                                </w:rPr>
                                <w:t xml:space="preserve"> </w:t>
                              </w:r>
                              <w:r w:rsidRPr="00E64BCE">
                                <w:rPr>
                                  <w:rFonts w:cs="Lucida Sans"/>
                                  <w:noProof/>
                                  <w:color w:val="2E3092"/>
                                  <w:lang w:val="en-US"/>
                                </w:rPr>
                                <w:t>&amp;</w:t>
                              </w:r>
                              <w:r w:rsidR="00786F26" w:rsidRPr="00E64BCE">
                                <w:rPr>
                                  <w:rFonts w:cs="Lucida Sans"/>
                                  <w:noProof/>
                                  <w:color w:val="2E3092"/>
                                  <w:lang w:val="en-US"/>
                                </w:rPr>
                                <w:t xml:space="preserve"> </w:t>
                              </w:r>
                              <w:r w:rsidRPr="00E64BCE">
                                <w:rPr>
                                  <w:rFonts w:cs="Lucida Sans"/>
                                  <w:noProof/>
                                  <w:color w:val="2E3092"/>
                                  <w:lang w:val="en-US"/>
                                </w:rPr>
                                <w:t>Nursology</w:t>
                              </w:r>
                            </w:hyperlink>
                          </w:p>
                          <w:p w14:paraId="5D5908DF" w14:textId="77777777" w:rsidR="00EC0F91" w:rsidRPr="00E64BCE" w:rsidRDefault="00EC0F91" w:rsidP="007D1AE0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cs="Lucida Sans"/>
                                <w:noProof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14:paraId="1AEDACBA" w14:textId="58E0FA49" w:rsidR="00EC0F91" w:rsidRPr="001F4A90" w:rsidRDefault="00EC0F91" w:rsidP="007D1AE0">
                            <w:pPr>
                              <w:pStyle w:val="GvdeMetni"/>
                              <w:kinsoku w:val="0"/>
                              <w:overflowPunct w:val="0"/>
                              <w:jc w:val="center"/>
                              <w:rPr>
                                <w:noProof/>
                                <w:color w:val="231F2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4BCE">
                              <w:rPr>
                                <w:noProof/>
                                <w:color w:val="231F20"/>
                                <w:sz w:val="28"/>
                                <w:szCs w:val="28"/>
                                <w:lang w:val="en-US"/>
                              </w:rPr>
                              <w:t>Pediatrics &amp; Nursology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4BB19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margin-left:.65pt;margin-top:6.2pt;width:397.35pt;height:70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" fillcolor="#e6e7e8" stroked="f">
                <v:textbox inset="0,0,0,0">
                  <w:txbxContent>
                    <w:p w14:paraId="7E09E9BE" w14:textId="5D4D48E1" w:rsidR="00EC0F91" w:rsidRPr="00E64BCE" w:rsidRDefault="00EC0F91" w:rsidP="007D1AE0">
                      <w:pPr>
                        <w:pStyle w:val="GvdeMetni"/>
                        <w:kinsoku w:val="0"/>
                        <w:overflowPunct w:val="0"/>
                        <w:spacing w:line="174" w:lineRule="exact"/>
                        <w:jc w:val="center"/>
                        <w:rPr>
                          <w:rFonts w:cs="Lucida Sans"/>
                          <w:noProof/>
                          <w:color w:val="2E3092"/>
                          <w:lang w:val="en-US"/>
                        </w:rPr>
                      </w:pPr>
                      <w:r w:rsidRPr="00E64BCE">
                        <w:rPr>
                          <w:rFonts w:cs="Lucida Sans"/>
                          <w:noProof/>
                          <w:color w:val="231F20"/>
                          <w:lang w:val="en-US"/>
                        </w:rPr>
                        <w:t xml:space="preserve">Contents lists available at </w:t>
                      </w:r>
                      <w:hyperlink r:id="rId8" w:history="1">
                        <w:r w:rsidRPr="00E64BCE">
                          <w:rPr>
                            <w:rFonts w:cs="Lucida Sans"/>
                            <w:noProof/>
                            <w:color w:val="2E3092"/>
                            <w:lang w:val="en-US"/>
                          </w:rPr>
                          <w:t>Pediatrics</w:t>
                        </w:r>
                        <w:r w:rsidR="00786F26" w:rsidRPr="00E64BCE">
                          <w:rPr>
                            <w:rFonts w:cs="Lucida Sans"/>
                            <w:noProof/>
                            <w:color w:val="2E3092"/>
                            <w:lang w:val="en-US"/>
                          </w:rPr>
                          <w:t xml:space="preserve"> </w:t>
                        </w:r>
                        <w:r w:rsidRPr="00E64BCE">
                          <w:rPr>
                            <w:rFonts w:cs="Lucida Sans"/>
                            <w:noProof/>
                            <w:color w:val="2E3092"/>
                            <w:lang w:val="en-US"/>
                          </w:rPr>
                          <w:t>&amp;</w:t>
                        </w:r>
                        <w:r w:rsidR="00786F26" w:rsidRPr="00E64BCE">
                          <w:rPr>
                            <w:rFonts w:cs="Lucida Sans"/>
                            <w:noProof/>
                            <w:color w:val="2E3092"/>
                            <w:lang w:val="en-US"/>
                          </w:rPr>
                          <w:t xml:space="preserve"> </w:t>
                        </w:r>
                        <w:r w:rsidRPr="00E64BCE">
                          <w:rPr>
                            <w:rFonts w:cs="Lucida Sans"/>
                            <w:noProof/>
                            <w:color w:val="2E3092"/>
                            <w:lang w:val="en-US"/>
                          </w:rPr>
                          <w:t>Nursology</w:t>
                        </w:r>
                      </w:hyperlink>
                    </w:p>
                    <w:p w14:paraId="5D5908DF" w14:textId="77777777" w:rsidR="00EC0F91" w:rsidRPr="00E64BCE" w:rsidRDefault="00EC0F91" w:rsidP="007D1AE0">
                      <w:pPr>
                        <w:pStyle w:val="GvdeMetni"/>
                        <w:kinsoku w:val="0"/>
                        <w:overflowPunct w:val="0"/>
                        <w:rPr>
                          <w:rFonts w:cs="Lucida Sans"/>
                          <w:noProof/>
                          <w:sz w:val="19"/>
                          <w:szCs w:val="19"/>
                          <w:lang w:val="en-US"/>
                        </w:rPr>
                      </w:pPr>
                    </w:p>
                    <w:p w14:paraId="1AEDACBA" w14:textId="58E0FA49" w:rsidR="00EC0F91" w:rsidRPr="001F4A90" w:rsidRDefault="00EC0F91" w:rsidP="007D1AE0">
                      <w:pPr>
                        <w:pStyle w:val="GvdeMetni"/>
                        <w:kinsoku w:val="0"/>
                        <w:overflowPunct w:val="0"/>
                        <w:jc w:val="center"/>
                        <w:rPr>
                          <w:noProof/>
                          <w:color w:val="231F20"/>
                          <w:sz w:val="28"/>
                          <w:szCs w:val="28"/>
                          <w:lang w:val="en-US"/>
                        </w:rPr>
                      </w:pPr>
                      <w:r w:rsidRPr="00E64BCE">
                        <w:rPr>
                          <w:noProof/>
                          <w:color w:val="231F20"/>
                          <w:sz w:val="28"/>
                          <w:szCs w:val="28"/>
                          <w:lang w:val="en-US"/>
                        </w:rPr>
                        <w:t>Pediatrics &amp; Nursology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37513">
        <w:rPr>
          <w:lang w:val="en-US"/>
        </w:rPr>
        <w:drawing>
          <wp:anchor distT="0" distB="0" distL="114300" distR="114300" simplePos="0" relativeHeight="251669504" behindDoc="0" locked="0" layoutInCell="1" allowOverlap="1" wp14:anchorId="1BE113CA" wp14:editId="49EEA6B3">
            <wp:simplePos x="0" y="0"/>
            <wp:positionH relativeFrom="column">
              <wp:posOffset>5113655</wp:posOffset>
            </wp:positionH>
            <wp:positionV relativeFrom="paragraph">
              <wp:posOffset>78740</wp:posOffset>
            </wp:positionV>
            <wp:extent cx="636181" cy="900479"/>
            <wp:effectExtent l="0" t="0" r="0" b="0"/>
            <wp:wrapNone/>
            <wp:docPr id="1492267618" name="Resim 14" descr="metin, yazı tipi, ekran görüntüsü, grafik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67618" name="Resim 14" descr="metin, yazı tipi, ekran görüntüsü, grafik tasarım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81" cy="900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051" w:rsidRPr="00237513">
        <w:rPr>
          <w:rFonts w:cs="Book Antiqua"/>
          <w:position w:val="-1"/>
          <w:sz w:val="6"/>
          <w:szCs w:val="6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6E5DCC8" wp14:editId="15AF2B0A">
                <wp:simplePos x="0" y="0"/>
                <wp:positionH relativeFrom="margin">
                  <wp:align>center</wp:align>
                </wp:positionH>
                <wp:positionV relativeFrom="paragraph">
                  <wp:posOffset>1045845</wp:posOffset>
                </wp:positionV>
                <wp:extent cx="5760000" cy="109220"/>
                <wp:effectExtent l="0" t="19050" r="12700" b="0"/>
                <wp:wrapTight wrapText="bothSides">
                  <wp:wrapPolygon edited="0">
                    <wp:start x="0" y="-3767"/>
                    <wp:lineTo x="0" y="0"/>
                    <wp:lineTo x="21576" y="0"/>
                    <wp:lineTo x="21576" y="-3767"/>
                    <wp:lineTo x="0" y="-3767"/>
                  </wp:wrapPolygon>
                </wp:wrapTight>
                <wp:docPr id="167595119" name="Gr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00" cy="109220"/>
                          <a:chOff x="-3" y="30"/>
                          <a:chExt cx="10381" cy="20"/>
                        </a:xfrm>
                      </wpg:grpSpPr>
                      <wps:wsp>
                        <wps:cNvPr id="424409268" name="Freeform 5"/>
                        <wps:cNvSpPr>
                          <a:spLocks/>
                        </wps:cNvSpPr>
                        <wps:spPr bwMode="auto">
                          <a:xfrm>
                            <a:off x="-3" y="30"/>
                            <a:ext cx="10381" cy="20"/>
                          </a:xfrm>
                          <a:custGeom>
                            <a:avLst/>
                            <a:gdLst>
                              <a:gd name="T0" fmla="*/ 0 w 10381"/>
                              <a:gd name="T1" fmla="*/ 0 h 20"/>
                              <a:gd name="T2" fmla="*/ 10380 w 103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81" h="20">
                                <a:moveTo>
                                  <a:pt x="0" y="0"/>
                                </a:moveTo>
                                <a:lnTo>
                                  <a:pt x="10380" y="0"/>
                                </a:lnTo>
                              </a:path>
                            </a:pathLst>
                          </a:custGeom>
                          <a:noFill/>
                          <a:ln w="3815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C0D85" id="Grup 11" o:spid="_x0000_s1026" style="position:absolute;margin-left:0;margin-top:82.35pt;width:453.55pt;height:8.6pt;z-index:-251655168;mso-position-horizontal:center;mso-position-horizontal-relative:margin" coordorigin="-3,30" coordsize="103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">
                <v:shape id="Freeform 5" o:spid="_x0000_s1027" style="position:absolute;left:-3;top:30;width:10381;height:20;visibility:visible;mso-wrap-style:square;v-text-anchor:top" coordsize="103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" path="m,l10380,e" filled="f" strokecolor="#231f20" strokeweight="1.06mm">
                  <v:path arrowok="t" o:connecttype="custom" o:connectlocs="0,0;10380,0" o:connectangles="0,0"/>
                </v:shape>
                <w10:wrap type="tight" anchorx="margin"/>
              </v:group>
            </w:pict>
          </mc:Fallback>
        </mc:AlternateContent>
      </w:r>
      <w:bookmarkStart w:id="0" w:name="Relationship_between_smartphone_addictio"/>
      <w:bookmarkEnd w:id="0"/>
      <w:r w:rsidR="00892829"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>R</w:t>
      </w:r>
    </w:p>
    <w:p w14:paraId="5450BDAB" w14:textId="77777777" w:rsidR="00897184" w:rsidRPr="00237513" w:rsidRDefault="00897184" w:rsidP="00E64BCE">
      <w:pPr>
        <w:pStyle w:val="AralkYok"/>
        <w:spacing w:before="120"/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</w:pPr>
    </w:p>
    <w:p w14:paraId="1B5664B5" w14:textId="6B3DDCFD" w:rsidR="00892829" w:rsidRPr="00237513" w:rsidRDefault="00897184" w:rsidP="00DB6A09">
      <w:pPr>
        <w:pStyle w:val="AralkYok"/>
        <w:spacing w:before="120"/>
        <w:rPr>
          <w:rFonts w:ascii="Book Antiqua" w:hAnsi="Book Antiqua" w:cs="Book Antiqua"/>
          <w:w w:val="105"/>
          <w:kern w:val="0"/>
          <w:sz w:val="21"/>
          <w:szCs w:val="21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21"/>
          <w:szCs w:val="21"/>
          <w:lang w:val="en-US"/>
        </w:rPr>
        <w:t>Research Article</w:t>
      </w:r>
    </w:p>
    <w:p w14:paraId="7B4F1905" w14:textId="29D640B8" w:rsidR="00897184" w:rsidRPr="00237513" w:rsidRDefault="00897184" w:rsidP="00076A3F">
      <w:pPr>
        <w:pStyle w:val="AralkYok"/>
        <w:spacing w:before="120"/>
        <w:jc w:val="both"/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</w:pPr>
      <w:proofErr w:type="spellStart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>Rxxxxxxx</w:t>
      </w:r>
      <w:proofErr w:type="spellEnd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>rxxxxxxx</w:t>
      </w:r>
      <w:proofErr w:type="spellEnd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>rxxxxxxx</w:t>
      </w:r>
      <w:proofErr w:type="spellEnd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>rxxxxxxx</w:t>
      </w:r>
      <w:proofErr w:type="spellEnd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 xml:space="preserve">: 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>rxxxxxxx</w:t>
      </w:r>
      <w:proofErr w:type="spellEnd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>rxxxxxxx</w:t>
      </w:r>
      <w:proofErr w:type="spellEnd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>rxxxxxxx</w:t>
      </w:r>
      <w:proofErr w:type="spellEnd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27"/>
          <w:szCs w:val="27"/>
          <w:lang w:val="en-US"/>
        </w:rPr>
        <w:t>rxxxxxxx</w:t>
      </w:r>
      <w:proofErr w:type="spellEnd"/>
    </w:p>
    <w:p w14:paraId="5C622355" w14:textId="2C9D1C94" w:rsidR="00892829" w:rsidRPr="00237513" w:rsidRDefault="00786F26" w:rsidP="00E64BCE">
      <w:pPr>
        <w:kinsoku w:val="0"/>
        <w:overflowPunct w:val="0"/>
        <w:autoSpaceDE w:val="0"/>
        <w:autoSpaceDN w:val="0"/>
        <w:adjustRightInd w:val="0"/>
        <w:spacing w:after="120" w:line="240" w:lineRule="auto"/>
        <w:rPr>
          <w:rFonts w:ascii="Book Antiqua" w:hAnsi="Book Antiqua" w:cs="Book Antiqua"/>
          <w:w w:val="105"/>
          <w:kern w:val="0"/>
          <w:sz w:val="21"/>
          <w:szCs w:val="21"/>
          <w:vertAlign w:val="superscript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21"/>
          <w:szCs w:val="21"/>
          <w:lang w:val="en-US"/>
        </w:rPr>
        <w:t xml:space="preserve">Author Name </w:t>
      </w:r>
      <w:r w:rsidR="00E64BCE" w:rsidRPr="00237513">
        <w:rPr>
          <w:rFonts w:ascii="Book Antiqua" w:hAnsi="Book Antiqua" w:cs="Book Antiqua"/>
          <w:w w:val="105"/>
          <w:kern w:val="0"/>
          <w:sz w:val="21"/>
          <w:szCs w:val="21"/>
          <w:lang w:val="en-US"/>
        </w:rPr>
        <w:t>Lastname</w:t>
      </w:r>
      <w:r w:rsidR="00892829" w:rsidRPr="00237513">
        <w:rPr>
          <w:rFonts w:ascii="Book Antiqua" w:hAnsi="Book Antiqua" w:cs="Book Antiqua"/>
          <w:w w:val="105"/>
          <w:kern w:val="0"/>
          <w:sz w:val="21"/>
          <w:szCs w:val="21"/>
          <w:lang w:val="en-US"/>
        </w:rPr>
        <w:t xml:space="preserve"> </w:t>
      </w:r>
      <w:hyperlink w:anchor="bookmark0" w:history="1">
        <w:r w:rsidR="00892829" w:rsidRPr="00237513">
          <w:rPr>
            <w:rFonts w:ascii="Book Antiqua" w:hAnsi="Book Antiqua" w:cs="Book Antiqua"/>
            <w:w w:val="105"/>
            <w:kern w:val="0"/>
            <w:sz w:val="21"/>
            <w:szCs w:val="21"/>
            <w:vertAlign w:val="superscript"/>
            <w:lang w:val="en-US"/>
          </w:rPr>
          <w:t>a</w:t>
        </w:r>
      </w:hyperlink>
      <w:r w:rsidR="00892829" w:rsidRPr="00237513">
        <w:rPr>
          <w:rFonts w:ascii="Book Antiqua" w:hAnsi="Book Antiqua" w:cs="Book Antiqua"/>
          <w:w w:val="105"/>
          <w:kern w:val="0"/>
          <w:sz w:val="21"/>
          <w:szCs w:val="21"/>
          <w:vertAlign w:val="superscript"/>
          <w:lang w:val="en-US"/>
        </w:rPr>
        <w:t>,</w:t>
      </w:r>
      <w:hyperlink w:anchor="bookmark2" w:history="1">
        <w:r w:rsidR="00892829" w:rsidRPr="00237513">
          <w:rPr>
            <w:rFonts w:cs="Times New Roman"/>
            <w:w w:val="105"/>
            <w:kern w:val="0"/>
            <w:position w:val="1"/>
            <w:szCs w:val="24"/>
            <w:vertAlign w:val="superscript"/>
            <w:lang w:val="en-US"/>
          </w:rPr>
          <w:t>⁎</w:t>
        </w:r>
      </w:hyperlink>
      <w:r w:rsidR="00892829" w:rsidRPr="00237513">
        <w:rPr>
          <w:rFonts w:ascii="Book Antiqua" w:hAnsi="Book Antiqua" w:cs="Book Antiqua"/>
          <w:w w:val="105"/>
          <w:kern w:val="0"/>
          <w:sz w:val="21"/>
          <w:szCs w:val="21"/>
          <w:lang w:val="en-US"/>
        </w:rPr>
        <w:t xml:space="preserve">, </w:t>
      </w:r>
      <w:r w:rsidR="00F01F49" w:rsidRPr="00237513">
        <w:rPr>
          <w:rFonts w:ascii="Book Antiqua" w:hAnsi="Book Antiqua" w:cs="Book Antiqua"/>
          <w:w w:val="105"/>
          <w:kern w:val="0"/>
          <w:sz w:val="21"/>
          <w:szCs w:val="21"/>
          <w:lang w:val="en-US"/>
        </w:rPr>
        <w:t xml:space="preserve">Author Name </w:t>
      </w:r>
      <w:r w:rsidR="00E64BCE" w:rsidRPr="00237513">
        <w:rPr>
          <w:rFonts w:ascii="Book Antiqua" w:hAnsi="Book Antiqua" w:cs="Book Antiqua"/>
          <w:w w:val="105"/>
          <w:kern w:val="0"/>
          <w:sz w:val="21"/>
          <w:szCs w:val="21"/>
          <w:lang w:val="en-US"/>
        </w:rPr>
        <w:t>Lastname</w:t>
      </w:r>
      <w:r w:rsidR="00F01F49" w:rsidRPr="00237513">
        <w:rPr>
          <w:rFonts w:ascii="Book Antiqua" w:hAnsi="Book Antiqua" w:cs="Book Antiqua"/>
          <w:w w:val="105"/>
          <w:kern w:val="0"/>
          <w:sz w:val="21"/>
          <w:szCs w:val="21"/>
          <w:lang w:val="en-US"/>
        </w:rPr>
        <w:t xml:space="preserve"> </w:t>
      </w:r>
      <w:hyperlink w:anchor="bookmark1" w:history="1">
        <w:r w:rsidR="00892829" w:rsidRPr="00237513">
          <w:rPr>
            <w:rFonts w:ascii="Book Antiqua" w:hAnsi="Book Antiqua" w:cs="Book Antiqua"/>
            <w:w w:val="105"/>
            <w:kern w:val="0"/>
            <w:sz w:val="21"/>
            <w:szCs w:val="21"/>
            <w:vertAlign w:val="superscript"/>
            <w:lang w:val="en-US"/>
          </w:rPr>
          <w:t>b</w:t>
        </w:r>
      </w:hyperlink>
    </w:p>
    <w:p w14:paraId="3BF25AD5" w14:textId="655E368A" w:rsidR="00892829" w:rsidRPr="00237513" w:rsidRDefault="00892829" w:rsidP="00E64BC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</w:pPr>
      <w:r w:rsidRPr="00237513">
        <w:rPr>
          <w:rFonts w:ascii="Book Antiqua" w:hAnsi="Book Antiqua" w:cs="Book Antiqua"/>
          <w:w w:val="110"/>
          <w:kern w:val="0"/>
          <w:position w:val="6"/>
          <w:sz w:val="8"/>
          <w:szCs w:val="8"/>
          <w:lang w:val="en-US"/>
        </w:rPr>
        <w:t>a</w:t>
      </w:r>
      <w:bookmarkStart w:id="1" w:name="_bookmark1"/>
      <w:bookmarkEnd w:id="1"/>
      <w:r w:rsidRPr="00237513">
        <w:rPr>
          <w:rFonts w:ascii="Book Antiqua" w:hAnsi="Book Antiqua" w:cs="Book Antiqua"/>
          <w:w w:val="110"/>
          <w:kern w:val="0"/>
          <w:position w:val="6"/>
          <w:sz w:val="8"/>
          <w:szCs w:val="8"/>
          <w:lang w:val="en-US"/>
        </w:rPr>
        <w:t xml:space="preserve"> </w:t>
      </w:r>
      <w:proofErr w:type="spellStart"/>
      <w:r w:rsidR="00F01F49" w:rsidRPr="00237513"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  <w:t>Rxxxxxxx</w:t>
      </w:r>
      <w:proofErr w:type="spellEnd"/>
      <w:r w:rsidR="00F01F49" w:rsidRPr="00237513"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  <w:t xml:space="preserve"> University</w:t>
      </w:r>
      <w:r w:rsidRPr="00237513"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  <w:t xml:space="preserve">, Faculty of Health Science, Department of Pediatric Nursing, </w:t>
      </w:r>
      <w:r w:rsidR="00F01F49" w:rsidRPr="00237513"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  <w:t>City</w:t>
      </w:r>
      <w:r w:rsidRPr="00237513"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  <w:t xml:space="preserve">, </w:t>
      </w:r>
      <w:r w:rsidR="00F01F49" w:rsidRPr="00237513"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  <w:t>Country</w:t>
      </w:r>
    </w:p>
    <w:p w14:paraId="40DECD35" w14:textId="7442D092" w:rsidR="00892829" w:rsidRPr="00237513" w:rsidRDefault="00892829" w:rsidP="00E64BCE">
      <w:pPr>
        <w:kinsoku w:val="0"/>
        <w:overflowPunct w:val="0"/>
        <w:autoSpaceDE w:val="0"/>
        <w:autoSpaceDN w:val="0"/>
        <w:adjustRightInd w:val="0"/>
        <w:spacing w:after="120" w:line="240" w:lineRule="auto"/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</w:pPr>
      <w:r w:rsidRPr="00237513">
        <w:rPr>
          <w:rFonts w:ascii="Book Antiqua" w:hAnsi="Book Antiqua" w:cs="Book Antiqua"/>
          <w:w w:val="110"/>
          <w:kern w:val="0"/>
          <w:position w:val="6"/>
          <w:sz w:val="8"/>
          <w:szCs w:val="8"/>
          <w:lang w:val="en-US"/>
        </w:rPr>
        <w:t xml:space="preserve">b </w:t>
      </w:r>
      <w:proofErr w:type="spellStart"/>
      <w:r w:rsidR="00F01F49" w:rsidRPr="00237513"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  <w:t>Rxxxxxxx</w:t>
      </w:r>
      <w:proofErr w:type="spellEnd"/>
      <w:r w:rsidR="00F01F49" w:rsidRPr="00237513"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  <w:t xml:space="preserve"> University, Faculty of Health Science, Department of Pediatric Nursing, City, Country</w:t>
      </w:r>
    </w:p>
    <w:tbl>
      <w:tblPr>
        <w:tblStyle w:val="TabloKlavuzu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E94BEF" w:rsidRPr="00237513" w14:paraId="2BDE8036" w14:textId="77777777" w:rsidTr="00A947D4">
        <w:tc>
          <w:tcPr>
            <w:tcW w:w="9066" w:type="dxa"/>
          </w:tcPr>
          <w:p w14:paraId="520CEA10" w14:textId="7BB7BAB5" w:rsidR="000D2632" w:rsidRPr="00237513" w:rsidRDefault="00E94BEF" w:rsidP="005C7FD1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24"/>
              <w:jc w:val="both"/>
              <w:rPr>
                <w:rFonts w:ascii="Book Antiqua" w:hAnsi="Book Antiqua" w:cs="Cambria"/>
                <w:i/>
                <w:iCs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Tahoma"/>
                <w:color w:val="231F20"/>
                <w:w w:val="105"/>
                <w:kern w:val="0"/>
                <w:sz w:val="12"/>
                <w:szCs w:val="12"/>
                <w:vertAlign w:val="superscript"/>
                <w:lang w:val="en-US"/>
              </w:rPr>
              <w:t>*</w:t>
            </w:r>
            <w:r w:rsidRPr="00237513">
              <w:rPr>
                <w:rFonts w:ascii="Book Antiqua" w:hAnsi="Book Antiqua" w:cs="Tahoma"/>
                <w:color w:val="231F20"/>
                <w:w w:val="105"/>
                <w:kern w:val="0"/>
                <w:sz w:val="12"/>
                <w:szCs w:val="12"/>
                <w:lang w:val="en-US"/>
              </w:rPr>
              <w:t xml:space="preserve"> </w:t>
            </w:r>
            <w:r w:rsidRPr="00237513">
              <w:rPr>
                <w:rFonts w:ascii="Book Antiqua" w:hAnsi="Book Antiqua" w:cs="Book Antiqua"/>
                <w:color w:val="231F20"/>
                <w:w w:val="105"/>
                <w:kern w:val="0"/>
                <w:sz w:val="12"/>
                <w:szCs w:val="12"/>
                <w:lang w:val="en-US"/>
              </w:rPr>
              <w:t xml:space="preserve">Corresponding author: </w:t>
            </w:r>
            <w:proofErr w:type="spellStart"/>
            <w:r w:rsidR="000D2632" w:rsidRPr="00237513">
              <w:rPr>
                <w:rFonts w:ascii="Book Antiqua" w:hAnsi="Book Antiqua" w:cs="Cambria"/>
                <w:i/>
                <w:iCs/>
                <w:w w:val="110"/>
                <w:kern w:val="0"/>
                <w:sz w:val="12"/>
                <w:szCs w:val="12"/>
                <w:lang w:val="en-US"/>
              </w:rPr>
              <w:t>Rxxxxxxx</w:t>
            </w:r>
            <w:proofErr w:type="spellEnd"/>
            <w:r w:rsidR="000D2632" w:rsidRPr="00237513">
              <w:rPr>
                <w:rFonts w:ascii="Book Antiqua" w:hAnsi="Book Antiqua" w:cs="Cambria"/>
                <w:i/>
                <w:iCs/>
                <w:w w:val="110"/>
                <w:kern w:val="0"/>
                <w:sz w:val="12"/>
                <w:szCs w:val="12"/>
                <w:lang w:val="en-US"/>
              </w:rPr>
              <w:t xml:space="preserve"> University, Faculty of Health Science, Department of Pediatric Nursing, City, Country</w:t>
            </w:r>
            <w:r w:rsidR="000D2632" w:rsidRPr="00237513">
              <w:rPr>
                <w:rFonts w:ascii="Book Antiqua" w:hAnsi="Book Antiqua" w:cs="Cambria"/>
                <w:i/>
                <w:iCs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</w:p>
          <w:p w14:paraId="166E9889" w14:textId="11D79EC5" w:rsidR="00E94BEF" w:rsidRPr="00237513" w:rsidRDefault="00E94BEF" w:rsidP="00A947D4">
            <w:pPr>
              <w:kinsoku w:val="0"/>
              <w:overflowPunct w:val="0"/>
              <w:autoSpaceDE w:val="0"/>
              <w:autoSpaceDN w:val="0"/>
              <w:adjustRightInd w:val="0"/>
              <w:ind w:right="4823"/>
              <w:jc w:val="both"/>
              <w:rPr>
                <w:rFonts w:ascii="Book Antiqua" w:hAnsi="Book Antiqua" w:cs="Book Antiqua"/>
                <w:color w:val="231F20"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i/>
                <w:iCs/>
                <w:color w:val="231F20"/>
                <w:w w:val="110"/>
                <w:kern w:val="0"/>
                <w:sz w:val="12"/>
                <w:szCs w:val="12"/>
                <w:lang w:val="en-US"/>
              </w:rPr>
              <w:t xml:space="preserve">E-mail addresses: </w:t>
            </w:r>
            <w:hyperlink r:id="rId10" w:history="1">
              <w:r w:rsidR="00237513" w:rsidRPr="00237513">
                <w:rPr>
                  <w:rStyle w:val="Kpr"/>
                  <w:sz w:val="12"/>
                  <w:szCs w:val="12"/>
                  <w:u w:val="none"/>
                  <w:lang w:val="en-US"/>
                </w:rPr>
                <w:t xml:space="preserve"> </w:t>
              </w:r>
              <w:r w:rsidR="00237513" w:rsidRPr="00237513">
                <w:rPr>
                  <w:rStyle w:val="Kpr"/>
                  <w:rFonts w:ascii="Book Antiqua" w:hAnsi="Book Antiqua" w:cs="Book Antiqua"/>
                  <w:w w:val="110"/>
                  <w:kern w:val="0"/>
                  <w:sz w:val="12"/>
                  <w:szCs w:val="12"/>
                  <w:u w:val="none"/>
                  <w:lang w:val="en-US"/>
                </w:rPr>
                <w:t xml:space="preserve">Lorem ipsum dolor@gmail.com </w:t>
              </w:r>
            </w:hyperlink>
            <w:r w:rsidRPr="00237513">
              <w:rPr>
                <w:rFonts w:ascii="Book Antiqua" w:hAnsi="Book Antiqua" w:cs="Book Antiqua"/>
                <w:color w:val="231F20"/>
                <w:w w:val="110"/>
                <w:kern w:val="0"/>
                <w:sz w:val="12"/>
                <w:szCs w:val="12"/>
                <w:lang w:val="en-US"/>
              </w:rPr>
              <w:t>(</w:t>
            </w:r>
            <w:r w:rsidR="00237513" w:rsidRPr="00237513">
              <w:rPr>
                <w:rFonts w:ascii="Book Antiqua" w:hAnsi="Book Antiqua" w:cs="Book Antiqua"/>
                <w:color w:val="231F20"/>
                <w:w w:val="110"/>
                <w:kern w:val="0"/>
                <w:sz w:val="12"/>
                <w:szCs w:val="12"/>
                <w:lang w:val="en-US"/>
              </w:rPr>
              <w:t>L</w:t>
            </w:r>
            <w:r w:rsidRPr="00237513">
              <w:rPr>
                <w:rFonts w:ascii="Book Antiqua" w:hAnsi="Book Antiqua" w:cs="Book Antiqua"/>
                <w:color w:val="231F20"/>
                <w:w w:val="110"/>
                <w:kern w:val="0"/>
                <w:sz w:val="12"/>
                <w:szCs w:val="12"/>
                <w:lang w:val="en-US"/>
              </w:rPr>
              <w:t xml:space="preserve">. </w:t>
            </w:r>
            <w:r w:rsidR="00237513" w:rsidRPr="00237513">
              <w:rPr>
                <w:rFonts w:ascii="Book Antiqua" w:hAnsi="Book Antiqua" w:cs="Book Antiqua"/>
                <w:color w:val="231F20"/>
                <w:w w:val="110"/>
                <w:kern w:val="0"/>
                <w:sz w:val="12"/>
                <w:szCs w:val="12"/>
                <w:lang w:val="en-US"/>
              </w:rPr>
              <w:t>I</w:t>
            </w:r>
            <w:r w:rsidR="00237513" w:rsidRPr="00237513">
              <w:rPr>
                <w:color w:val="231F20"/>
                <w:sz w:val="12"/>
                <w:szCs w:val="12"/>
                <w:lang w:val="en-US"/>
              </w:rPr>
              <w:t>psum</w:t>
            </w:r>
            <w:r w:rsidRPr="00237513">
              <w:rPr>
                <w:rFonts w:ascii="Book Antiqua" w:hAnsi="Book Antiqua" w:cs="Book Antiqua"/>
                <w:color w:val="231F20"/>
                <w:w w:val="110"/>
                <w:kern w:val="0"/>
                <w:sz w:val="12"/>
                <w:szCs w:val="12"/>
                <w:lang w:val="en-US"/>
              </w:rPr>
              <w:t>)</w:t>
            </w:r>
          </w:p>
        </w:tc>
      </w:tr>
    </w:tbl>
    <w:p w14:paraId="3E7353AE" w14:textId="02F974ED" w:rsidR="00892829" w:rsidRPr="00237513" w:rsidRDefault="000C3C1B" w:rsidP="005B068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Cambria"/>
          <w:kern w:val="0"/>
          <w:sz w:val="12"/>
          <w:szCs w:val="12"/>
          <w:lang w:val="en-US"/>
        </w:rPr>
      </w:pPr>
      <w:r w:rsidRPr="00237513"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EDDA2" wp14:editId="3B7A150E">
                <wp:simplePos x="0" y="0"/>
                <wp:positionH relativeFrom="column">
                  <wp:posOffset>-7620</wp:posOffset>
                </wp:positionH>
                <wp:positionV relativeFrom="paragraph">
                  <wp:posOffset>69792</wp:posOffset>
                </wp:positionV>
                <wp:extent cx="5759450" cy="190500"/>
                <wp:effectExtent l="0" t="0" r="0" b="0"/>
                <wp:wrapNone/>
                <wp:docPr id="82515014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90500"/>
                        </a:xfrm>
                        <a:custGeom>
                          <a:avLst/>
                          <a:gdLst>
                            <a:gd name="T0" fmla="*/ 0 w 7093"/>
                            <a:gd name="T1" fmla="*/ 0 h 20"/>
                            <a:gd name="T2" fmla="*/ 7092 w 70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93" h="20">
                              <a:moveTo>
                                <a:pt x="0" y="0"/>
                              </a:moveTo>
                              <a:lnTo>
                                <a:pt x="7092" y="0"/>
                              </a:lnTo>
                            </a:path>
                          </a:pathLst>
                        </a:custGeom>
                        <a:noFill/>
                        <a:ln w="359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42E87" id="Freeform 74" o:spid="_x0000_s1026" style="position:absolute;margin-left:-.6pt;margin-top:5.5pt;width:453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" path="m,l7092,e" filled="f" strokecolor="#231f20" strokeweight=".09997mm">
                <v:path arrowok="t" o:connecttype="custom" o:connectlocs="0,0;5758638,0" o:connectangles="0,0"/>
              </v:shape>
            </w:pict>
          </mc:Fallback>
        </mc:AlternateContent>
      </w:r>
    </w:p>
    <w:p w14:paraId="09697A3F" w14:textId="34422578" w:rsidR="00892829" w:rsidRPr="00237513" w:rsidRDefault="00892829" w:rsidP="005B068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Cambria"/>
          <w:kern w:val="0"/>
          <w:sz w:val="12"/>
          <w:szCs w:val="12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2"/>
      </w:tblGrid>
      <w:tr w:rsidR="001D7E37" w:rsidRPr="00237513" w14:paraId="302D1225" w14:textId="77777777" w:rsidTr="00401726">
        <w:trPr>
          <w:trHeight w:val="166"/>
        </w:trPr>
        <w:tc>
          <w:tcPr>
            <w:tcW w:w="3114" w:type="dxa"/>
            <w:tcBorders>
              <w:bottom w:val="single" w:sz="4" w:space="0" w:color="auto"/>
            </w:tcBorders>
          </w:tcPr>
          <w:p w14:paraId="0BDFAF7E" w14:textId="0943C8D7" w:rsidR="000C3C1B" w:rsidRPr="00237513" w:rsidRDefault="007574AE" w:rsidP="005B06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  <w:t>Article Info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1F5C3A16" w14:textId="215251C8" w:rsidR="000C3C1B" w:rsidRPr="00237513" w:rsidRDefault="007574AE" w:rsidP="005B06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  <w:t>Abstract</w:t>
            </w:r>
          </w:p>
        </w:tc>
      </w:tr>
      <w:tr w:rsidR="001D7E37" w:rsidRPr="00237513" w14:paraId="3BC2A281" w14:textId="77777777" w:rsidTr="00401726">
        <w:trPr>
          <w:trHeight w:val="1186"/>
        </w:trPr>
        <w:tc>
          <w:tcPr>
            <w:tcW w:w="3114" w:type="dxa"/>
            <w:tcBorders>
              <w:top w:val="single" w:sz="4" w:space="0" w:color="auto"/>
            </w:tcBorders>
          </w:tcPr>
          <w:p w14:paraId="0D578ABC" w14:textId="25BC21F1" w:rsidR="00401726" w:rsidRPr="00237513" w:rsidRDefault="00401726" w:rsidP="007574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  <w:t>Article History:</w:t>
            </w:r>
          </w:p>
          <w:p w14:paraId="727216D3" w14:textId="3D6EE8ED" w:rsidR="00401726" w:rsidRPr="00237513" w:rsidRDefault="00401726" w:rsidP="007574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Book Antiqua" w:hAnsi="Book Antiqua" w:cs="Book Antiqua"/>
                <w:w w:val="115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Book Antiqua"/>
                <w:b/>
                <w:bCs/>
                <w:w w:val="115"/>
                <w:kern w:val="0"/>
                <w:sz w:val="12"/>
                <w:szCs w:val="12"/>
                <w:lang w:val="en-US"/>
              </w:rPr>
              <w:t>Received:</w:t>
            </w:r>
            <w:r w:rsidRPr="00237513">
              <w:rPr>
                <w:rFonts w:ascii="Book Antiqua" w:hAnsi="Book Antiqua" w:cs="Book Antiqua"/>
                <w:w w:val="115"/>
                <w:kern w:val="0"/>
                <w:sz w:val="12"/>
                <w:szCs w:val="12"/>
                <w:lang w:val="en-US"/>
              </w:rPr>
              <w:t xml:space="preserve"> xx September 2024</w:t>
            </w:r>
          </w:p>
          <w:p w14:paraId="39282C9D" w14:textId="5EE6FA1E" w:rsidR="00401726" w:rsidRPr="00237513" w:rsidRDefault="00401726" w:rsidP="005B06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Book Antiqua" w:hAnsi="Book Antiqua" w:cs="Book Antiqua"/>
                <w:w w:val="115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Book Antiqua"/>
                <w:b/>
                <w:bCs/>
                <w:w w:val="115"/>
                <w:kern w:val="0"/>
                <w:sz w:val="12"/>
                <w:szCs w:val="12"/>
                <w:lang w:val="en-US"/>
              </w:rPr>
              <w:t>Accepted:</w:t>
            </w:r>
            <w:r w:rsidRPr="00237513">
              <w:rPr>
                <w:rFonts w:ascii="Book Antiqua" w:hAnsi="Book Antiqua" w:cs="Book Antiqua"/>
                <w:w w:val="115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37513">
              <w:rPr>
                <w:rFonts w:ascii="Book Antiqua" w:hAnsi="Book Antiqua" w:cs="Book Antiqua"/>
                <w:w w:val="115"/>
                <w:kern w:val="0"/>
                <w:sz w:val="12"/>
                <w:szCs w:val="12"/>
                <w:lang w:val="en-US"/>
              </w:rPr>
              <w:t>zz</w:t>
            </w:r>
            <w:proofErr w:type="spellEnd"/>
            <w:r w:rsidRPr="00237513">
              <w:rPr>
                <w:rFonts w:ascii="Book Antiqua" w:hAnsi="Book Antiqua" w:cs="Book Antiqua"/>
                <w:w w:val="115"/>
                <w:kern w:val="0"/>
                <w:sz w:val="12"/>
                <w:szCs w:val="12"/>
                <w:lang w:val="en-US"/>
              </w:rPr>
              <w:t xml:space="preserve"> November</w:t>
            </w:r>
            <w:r w:rsidRPr="00237513">
              <w:rPr>
                <w:rFonts w:ascii="Book Antiqua" w:hAnsi="Book Antiqua" w:cs="Book Antiqua"/>
                <w:spacing w:val="-12"/>
                <w:w w:val="115"/>
                <w:kern w:val="0"/>
                <w:sz w:val="12"/>
                <w:szCs w:val="12"/>
                <w:lang w:val="en-US"/>
              </w:rPr>
              <w:t xml:space="preserve"> </w:t>
            </w:r>
            <w:r w:rsidRPr="00237513">
              <w:rPr>
                <w:rFonts w:ascii="Book Antiqua" w:hAnsi="Book Antiqua" w:cs="Book Antiqua"/>
                <w:w w:val="115"/>
                <w:kern w:val="0"/>
                <w:sz w:val="12"/>
                <w:szCs w:val="12"/>
                <w:lang w:val="en-US"/>
              </w:rPr>
              <w:t>2024</w:t>
            </w:r>
          </w:p>
        </w:tc>
        <w:tc>
          <w:tcPr>
            <w:tcW w:w="5952" w:type="dxa"/>
            <w:vMerge w:val="restart"/>
            <w:tcBorders>
              <w:top w:val="single" w:sz="4" w:space="0" w:color="auto"/>
            </w:tcBorders>
          </w:tcPr>
          <w:p w14:paraId="0255983D" w14:textId="453F968C" w:rsidR="00401726" w:rsidRPr="00237513" w:rsidRDefault="00401726" w:rsidP="0040172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  <w:t>Purpose</w:t>
            </w:r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: </w:t>
            </w:r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Lorem ipsum dolor sit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consectetur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adipiscing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elit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. Donec lorem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orci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mattis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sit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semper vel,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finibus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nec diam.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Vivamus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nunc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nibh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sollicitudin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ullamcorper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purus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nec,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rhoncus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mattis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mi. Integer vitae porta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arcu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.</w:t>
            </w:r>
          </w:p>
          <w:p w14:paraId="61337078" w14:textId="7F5ECF0D" w:rsidR="00401726" w:rsidRPr="00237513" w:rsidRDefault="00401726" w:rsidP="0040172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  <w:t>Design and methods:</w:t>
            </w:r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Lorem ipsum dolor sit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consectetur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adipiscing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elit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. Donec lorem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orci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mattis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sit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semper vel,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finibus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nec diam.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Vivamus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nunc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nibh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sollicitudin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ullamcorper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purus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nec,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rhoncus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mattis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mi. Integer vitae porta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arcu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.</w:t>
            </w:r>
          </w:p>
          <w:p w14:paraId="7141235A" w14:textId="6D7EFACF" w:rsidR="00401726" w:rsidRPr="00237513" w:rsidRDefault="00401726" w:rsidP="0040172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  <w:t>Results:</w:t>
            </w:r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Lorem ipsum dolor sit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consectetur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adipiscing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elit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. Donec lorem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orci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mattis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sit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semper vel,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finibus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nec diam.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Vivamus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nunc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nibh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sollicitudin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ullamcorper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purus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nec,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rhoncus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mattis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mi. Integer vitae porta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arcu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.</w:t>
            </w:r>
          </w:p>
          <w:p w14:paraId="0BB63A0A" w14:textId="034010D5" w:rsidR="00401726" w:rsidRPr="00237513" w:rsidRDefault="00401726" w:rsidP="0040172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  <w:t>Conclusion:</w:t>
            </w:r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Lorem ipsum dolor sit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consectetur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adipiscing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elit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. Donec lorem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orci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mattis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sit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semper vel,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finibus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nec diam.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Vivamus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nunc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nibh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sollicitudin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ullamcorper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purus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nec,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rhoncus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mattis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mi. Integer vitae porta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arcu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.</w:t>
            </w:r>
          </w:p>
          <w:p w14:paraId="4E49FE1E" w14:textId="716C5039" w:rsidR="00401726" w:rsidRPr="00237513" w:rsidRDefault="00401726" w:rsidP="0040172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  <w:t>Practice implications:</w:t>
            </w:r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Lorem ipsum dolor sit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consectetur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adipiscing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elit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. Donec lorem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orci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mattis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sit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semper vel,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finibus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nec diam.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Vivamus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nunc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nibh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sollicitudin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ullamcorper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purus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nec,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rhoncus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mattis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mi. Integer vitae porta </w:t>
            </w:r>
            <w:proofErr w:type="spellStart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arcu</w:t>
            </w:r>
            <w:proofErr w:type="spellEnd"/>
            <w:r w:rsidR="001B465F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.</w:t>
            </w:r>
          </w:p>
          <w:p w14:paraId="55446424" w14:textId="28A1FA02" w:rsidR="00401726" w:rsidRPr="00237513" w:rsidRDefault="00401726" w:rsidP="0040172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  <w:t>Keywords:</w:t>
            </w:r>
            <w:r w:rsidR="00433F7C" w:rsidRPr="00237513">
              <w:rPr>
                <w:lang w:val="en-US"/>
              </w:rPr>
              <w:t xml:space="preserve"> </w:t>
            </w:r>
            <w:r w:rsidR="00433F7C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Lorem ipsum dolor sit </w:t>
            </w:r>
            <w:proofErr w:type="spellStart"/>
            <w:r w:rsidR="00433F7C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433F7C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; lorem ipsum dolor sit </w:t>
            </w:r>
            <w:proofErr w:type="spellStart"/>
            <w:r w:rsidR="00433F7C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433F7C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,</w:t>
            </w:r>
            <w:r w:rsidR="00433F7C" w:rsidRPr="00237513">
              <w:rPr>
                <w:lang w:val="en-US"/>
              </w:rPr>
              <w:t xml:space="preserve"> </w:t>
            </w:r>
            <w:r w:rsidR="00433F7C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lorem ipsum dolor sit </w:t>
            </w:r>
            <w:proofErr w:type="spellStart"/>
            <w:r w:rsidR="00433F7C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="00433F7C"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. </w:t>
            </w:r>
          </w:p>
        </w:tc>
      </w:tr>
      <w:tr w:rsidR="001D7E37" w:rsidRPr="00237513" w14:paraId="4F3948E8" w14:textId="77777777" w:rsidTr="00401726">
        <w:trPr>
          <w:trHeight w:val="72"/>
        </w:trPr>
        <w:tc>
          <w:tcPr>
            <w:tcW w:w="3114" w:type="dxa"/>
            <w:tcBorders>
              <w:bottom w:val="single" w:sz="4" w:space="0" w:color="auto"/>
            </w:tcBorders>
          </w:tcPr>
          <w:p w14:paraId="4334A615" w14:textId="7F823D7F" w:rsidR="00401726" w:rsidRPr="00237513" w:rsidRDefault="00401726" w:rsidP="007574A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b/>
                <w:bCs/>
                <w:w w:val="110"/>
                <w:kern w:val="0"/>
                <w:sz w:val="12"/>
                <w:szCs w:val="12"/>
                <w:lang w:val="en-US"/>
              </w:rPr>
              <w:t>Highlights</w:t>
            </w:r>
          </w:p>
        </w:tc>
        <w:tc>
          <w:tcPr>
            <w:tcW w:w="5952" w:type="dxa"/>
            <w:vMerge/>
          </w:tcPr>
          <w:p w14:paraId="55D45E7A" w14:textId="77777777" w:rsidR="00401726" w:rsidRPr="00237513" w:rsidRDefault="00401726" w:rsidP="0040172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</w:pPr>
          </w:p>
        </w:tc>
      </w:tr>
      <w:tr w:rsidR="005C7FD1" w:rsidRPr="00237513" w14:paraId="7B16BC5F" w14:textId="77777777" w:rsidTr="00401726">
        <w:trPr>
          <w:trHeight w:val="457"/>
        </w:trPr>
        <w:tc>
          <w:tcPr>
            <w:tcW w:w="3114" w:type="dxa"/>
            <w:tcBorders>
              <w:top w:val="single" w:sz="4" w:space="0" w:color="auto"/>
            </w:tcBorders>
          </w:tcPr>
          <w:p w14:paraId="45D1C76A" w14:textId="77777777" w:rsidR="001B465F" w:rsidRPr="00237513" w:rsidRDefault="001B465F" w:rsidP="00981333">
            <w:pPr>
              <w:pStyle w:val="ListeParagraf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ind w:left="173" w:hanging="173"/>
              <w:jc w:val="both"/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consectetur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adipiscing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elit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. </w:t>
            </w:r>
          </w:p>
          <w:p w14:paraId="663F07BB" w14:textId="77777777" w:rsidR="001B465F" w:rsidRPr="00237513" w:rsidRDefault="001B465F" w:rsidP="00981333">
            <w:pPr>
              <w:pStyle w:val="ListeParagraf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160" w:line="259" w:lineRule="auto"/>
              <w:ind w:left="173" w:hanging="173"/>
              <w:jc w:val="both"/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consectetur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adipiscing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elit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. </w:t>
            </w:r>
          </w:p>
          <w:p w14:paraId="7367A8E5" w14:textId="6DC192E8" w:rsidR="00401726" w:rsidRPr="00237513" w:rsidRDefault="001B465F" w:rsidP="00981333">
            <w:pPr>
              <w:pStyle w:val="ListeParagraf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160" w:line="259" w:lineRule="auto"/>
              <w:ind w:left="173" w:hanging="173"/>
              <w:jc w:val="both"/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</w:pPr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amet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consectetur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adipiscing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elit</w:t>
            </w:r>
            <w:proofErr w:type="spellEnd"/>
            <w:r w:rsidRPr="00237513"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  <w:t>.</w:t>
            </w:r>
          </w:p>
        </w:tc>
        <w:tc>
          <w:tcPr>
            <w:tcW w:w="5952" w:type="dxa"/>
            <w:vMerge/>
          </w:tcPr>
          <w:p w14:paraId="6AC74E61" w14:textId="77777777" w:rsidR="00401726" w:rsidRPr="00237513" w:rsidRDefault="00401726" w:rsidP="0040172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Cambria"/>
                <w:w w:val="110"/>
                <w:kern w:val="0"/>
                <w:sz w:val="12"/>
                <w:szCs w:val="12"/>
                <w:lang w:val="en-US"/>
              </w:rPr>
            </w:pPr>
          </w:p>
        </w:tc>
      </w:tr>
    </w:tbl>
    <w:p w14:paraId="25590E9E" w14:textId="77777777" w:rsidR="000C3C1B" w:rsidRPr="00237513" w:rsidRDefault="000C3C1B" w:rsidP="005B068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</w:pPr>
    </w:p>
    <w:p w14:paraId="66930B3F" w14:textId="4F0A9828" w:rsidR="000C3C1B" w:rsidRPr="00237513" w:rsidRDefault="00816779" w:rsidP="005B068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</w:pPr>
      <w:r w:rsidRPr="00237513">
        <w:rPr>
          <w:rFonts w:ascii="Book Antiqua" w:hAnsi="Book Antiqua" w:cs="Cambria"/>
          <w:i/>
          <w:iCs/>
          <w:w w:val="110"/>
          <w:kern w:val="0"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E99DCF" wp14:editId="2157F5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9450" cy="190500"/>
                <wp:effectExtent l="0" t="0" r="0" b="0"/>
                <wp:wrapNone/>
                <wp:docPr id="1882755288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90500"/>
                        </a:xfrm>
                        <a:custGeom>
                          <a:avLst/>
                          <a:gdLst>
                            <a:gd name="T0" fmla="*/ 0 w 7093"/>
                            <a:gd name="T1" fmla="*/ 0 h 20"/>
                            <a:gd name="T2" fmla="*/ 7092 w 70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93" h="20">
                              <a:moveTo>
                                <a:pt x="0" y="0"/>
                              </a:moveTo>
                              <a:lnTo>
                                <a:pt x="7092" y="0"/>
                              </a:lnTo>
                            </a:path>
                          </a:pathLst>
                        </a:custGeom>
                        <a:noFill/>
                        <a:ln w="359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974CB" id="Freeform 74" o:spid="_x0000_s1026" style="position:absolute;margin-left:0;margin-top:0;width:453.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" path="m,l7092,e" filled="f" strokecolor="#231f20" strokeweight=".09997mm">
                <v:path arrowok="t" o:connecttype="custom" o:connectlocs="0,0;5758638,0" o:connectangles="0,0"/>
              </v:shape>
            </w:pict>
          </mc:Fallback>
        </mc:AlternateContent>
      </w:r>
    </w:p>
    <w:p w14:paraId="26D2E9BC" w14:textId="77777777" w:rsidR="00ED3C76" w:rsidRPr="00237513" w:rsidRDefault="00ED3C76" w:rsidP="00E64BC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b/>
          <w:bCs/>
          <w:kern w:val="0"/>
          <w:sz w:val="16"/>
          <w:szCs w:val="16"/>
          <w:lang w:val="en-US"/>
        </w:rPr>
        <w:sectPr w:rsidR="00ED3C76" w:rsidRPr="00237513" w:rsidSect="00073E8A">
          <w:headerReference w:type="even" r:id="rId11"/>
          <w:headerReference w:type="default" r:id="rId12"/>
          <w:footerReference w:type="even" r:id="rId13"/>
          <w:footerReference w:type="default" r:id="rId14"/>
          <w:pgSz w:w="11910" w:h="15880"/>
          <w:pgMar w:top="1417" w:right="1417" w:bottom="1417" w:left="1417" w:header="708" w:footer="708" w:gutter="0"/>
          <w:cols w:space="708"/>
          <w:noEndnote/>
          <w:docGrid w:linePitch="326"/>
        </w:sectPr>
      </w:pPr>
    </w:p>
    <w:p w14:paraId="327D7579" w14:textId="77777777" w:rsidR="00892829" w:rsidRPr="00237513" w:rsidRDefault="00892829" w:rsidP="00383D05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Book Antiqua" w:hAnsi="Book Antiqua" w:cs="Verdana"/>
          <w:b/>
          <w:bCs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Verdana"/>
          <w:b/>
          <w:bCs/>
          <w:kern w:val="0"/>
          <w:sz w:val="16"/>
          <w:szCs w:val="16"/>
          <w:lang w:val="en-US"/>
        </w:rPr>
        <w:t>Introduction</w:t>
      </w:r>
    </w:p>
    <w:p w14:paraId="3845026F" w14:textId="7D23F051" w:rsidR="000F0E22" w:rsidRPr="00237513" w:rsidRDefault="007B0AEE" w:rsidP="000F0E22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r w:rsidR="00892829"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(Zhang et al., 2021).</w:t>
      </w:r>
    </w:p>
    <w:p w14:paraId="6C04186A" w14:textId="3D0A261C" w:rsidR="00892829" w:rsidRPr="00237513" w:rsidRDefault="007B0AEE" w:rsidP="000F0E22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r w:rsidR="00892829"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(Walsh, 2007). 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</w:t>
      </w:r>
      <w:r w:rsidR="00892829"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(Walsh, 2007).</w:t>
      </w:r>
    </w:p>
    <w:p w14:paraId="2FEB74AB" w14:textId="647BF949" w:rsidR="009F4062" w:rsidRPr="00237513" w:rsidRDefault="00383D05" w:rsidP="00383D05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Book Antiqua" w:hAnsi="Book Antiqua" w:cs="Verdana"/>
          <w:b/>
          <w:bCs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Verdana"/>
          <w:b/>
          <w:bCs/>
          <w:kern w:val="0"/>
          <w:sz w:val="16"/>
          <w:szCs w:val="16"/>
          <w:lang w:val="en-US"/>
        </w:rPr>
        <w:t>Methods</w:t>
      </w:r>
    </w:p>
    <w:p w14:paraId="5DF79C6C" w14:textId="431C4958" w:rsidR="00383D05" w:rsidRPr="00237513" w:rsidRDefault="009F4062" w:rsidP="009F4062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lastRenderedPageBreak/>
        <w:t xml:space="preserve">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(Zhang et al., 2021).</w:t>
      </w:r>
    </w:p>
    <w:p w14:paraId="0A6A2000" w14:textId="0F1CC67F" w:rsidR="00383D05" w:rsidRPr="00237513" w:rsidRDefault="00383D05" w:rsidP="00383D05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Type of study</w:t>
      </w:r>
    </w:p>
    <w:p w14:paraId="2ABE44EB" w14:textId="77777777" w:rsidR="009F4062" w:rsidRPr="00237513" w:rsidRDefault="009F4062" w:rsidP="000F0E22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(Walsh, 2007). 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(Walsh, 2007).</w:t>
      </w:r>
    </w:p>
    <w:p w14:paraId="20D565C1" w14:textId="7237E9C8" w:rsidR="000F0E22" w:rsidRPr="00237513" w:rsidRDefault="000F0E22" w:rsidP="000F0E2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Universe and sample</w:t>
      </w:r>
    </w:p>
    <w:p w14:paraId="53699AFB" w14:textId="77777777" w:rsidR="000F0E22" w:rsidRPr="00237513" w:rsidRDefault="000F0E22" w:rsidP="000F0E22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bookmarkStart w:id="2" w:name="_Hlk168953098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</w:t>
      </w:r>
      <w:bookmarkEnd w:id="2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(Walsh, 2007). 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(Walsh, 2007).</w:t>
      </w:r>
    </w:p>
    <w:p w14:paraId="246B4AC8" w14:textId="5D7BA899" w:rsidR="000F0E22" w:rsidRPr="00237513" w:rsidRDefault="00802269" w:rsidP="000F0E2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>Results</w:t>
      </w:r>
    </w:p>
    <w:p w14:paraId="33F35EB8" w14:textId="77777777" w:rsidR="00802269" w:rsidRPr="00237513" w:rsidRDefault="00802269" w:rsidP="0080226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(Zhang et al., 2021).</w:t>
      </w:r>
    </w:p>
    <w:p w14:paraId="6EFDE2AD" w14:textId="77777777" w:rsidR="00802269" w:rsidRPr="00237513" w:rsidRDefault="00802269" w:rsidP="009403B1">
      <w:pPr>
        <w:kinsoku w:val="0"/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(Zhang et al., 2021).</w:t>
      </w:r>
    </w:p>
    <w:p w14:paraId="4004EF14" w14:textId="135A7170" w:rsidR="000F0A61" w:rsidRPr="00237513" w:rsidRDefault="000F0A61" w:rsidP="00D412D5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 xml:space="preserve">Table 1. </w:t>
      </w:r>
    </w:p>
    <w:p w14:paraId="1ACF0B5F" w14:textId="21A89422" w:rsidR="000F0A61" w:rsidRPr="00237513" w:rsidRDefault="000F0A61" w:rsidP="00C504CE">
      <w:pPr>
        <w:kinsoku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Sociodemographic characteristics and mean scale scores.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975"/>
        <w:gridCol w:w="975"/>
      </w:tblGrid>
      <w:tr w:rsidR="001D7E37" w:rsidRPr="00237513" w14:paraId="60E73464" w14:textId="77777777" w:rsidTr="003D6963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6E8F5AF" w14:textId="1D982A62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14:paraId="22260940" w14:textId="6DF084C8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>Lorem ipsum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14:paraId="283DAB73" w14:textId="362B309B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>Lorem ipsum</w:t>
            </w:r>
          </w:p>
        </w:tc>
      </w:tr>
      <w:tr w:rsidR="001D7E37" w:rsidRPr="00237513" w14:paraId="29C6943D" w14:textId="77777777" w:rsidTr="003D6963">
        <w:tc>
          <w:tcPr>
            <w:tcW w:w="2405" w:type="dxa"/>
            <w:tcBorders>
              <w:top w:val="single" w:sz="4" w:space="0" w:color="auto"/>
            </w:tcBorders>
          </w:tcPr>
          <w:p w14:paraId="17AF7A67" w14:textId="0B8A2279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41F77066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4C9FCE9F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186D73F8" w14:textId="77777777" w:rsidTr="003D6963">
        <w:tc>
          <w:tcPr>
            <w:tcW w:w="2405" w:type="dxa"/>
          </w:tcPr>
          <w:p w14:paraId="0A137958" w14:textId="722CDF1B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975" w:type="dxa"/>
          </w:tcPr>
          <w:p w14:paraId="2822E7CE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</w:tcPr>
          <w:p w14:paraId="5E23A493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330E71CD" w14:textId="77777777" w:rsidTr="003D6963">
        <w:tc>
          <w:tcPr>
            <w:tcW w:w="2405" w:type="dxa"/>
          </w:tcPr>
          <w:p w14:paraId="41EEAB0B" w14:textId="1BA5FD4A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975" w:type="dxa"/>
          </w:tcPr>
          <w:p w14:paraId="7C2495FD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</w:tcPr>
          <w:p w14:paraId="229B18AD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7783B4F0" w14:textId="77777777" w:rsidTr="003D6963">
        <w:tc>
          <w:tcPr>
            <w:tcW w:w="2405" w:type="dxa"/>
          </w:tcPr>
          <w:p w14:paraId="55F73217" w14:textId="49F2C292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975" w:type="dxa"/>
          </w:tcPr>
          <w:p w14:paraId="07498A34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</w:tcPr>
          <w:p w14:paraId="2B47AB4F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657540EE" w14:textId="77777777" w:rsidTr="003D6963">
        <w:tc>
          <w:tcPr>
            <w:tcW w:w="2405" w:type="dxa"/>
          </w:tcPr>
          <w:p w14:paraId="1EED0643" w14:textId="011F27D8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975" w:type="dxa"/>
          </w:tcPr>
          <w:p w14:paraId="0615F82F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</w:tcPr>
          <w:p w14:paraId="13DECD43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4F3F3C0A" w14:textId="77777777" w:rsidTr="003D6963">
        <w:tc>
          <w:tcPr>
            <w:tcW w:w="2405" w:type="dxa"/>
          </w:tcPr>
          <w:p w14:paraId="7785B923" w14:textId="3E1BDB55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975" w:type="dxa"/>
          </w:tcPr>
          <w:p w14:paraId="601C78DC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</w:tcPr>
          <w:p w14:paraId="3F558795" w14:textId="77777777" w:rsidR="00AA68A2" w:rsidRPr="00237513" w:rsidRDefault="00AA68A2" w:rsidP="00AA68A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163713C0" w14:textId="77777777" w:rsidTr="003D6963">
        <w:tc>
          <w:tcPr>
            <w:tcW w:w="2405" w:type="dxa"/>
          </w:tcPr>
          <w:p w14:paraId="2DA0174C" w14:textId="50290498" w:rsidR="00AA68A2" w:rsidRPr="00237513" w:rsidRDefault="00AA68A2" w:rsidP="00AA46D6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lastRenderedPageBreak/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975" w:type="dxa"/>
          </w:tcPr>
          <w:p w14:paraId="71AA89C2" w14:textId="77777777" w:rsidR="00AA68A2" w:rsidRPr="00237513" w:rsidRDefault="00AA68A2" w:rsidP="000F0A6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</w:tcPr>
          <w:p w14:paraId="3673DECC" w14:textId="77777777" w:rsidR="00AA68A2" w:rsidRPr="00237513" w:rsidRDefault="00AA68A2" w:rsidP="000F0A6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</w:tbl>
    <w:p w14:paraId="5F8D91DE" w14:textId="0A4C6BAC" w:rsidR="00AB6B57" w:rsidRPr="00237513" w:rsidRDefault="00AB6B57" w:rsidP="00AB6B57">
      <w:pPr>
        <w:kinsoku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Note: Lorem ipsum dolor sit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mi.</w:t>
      </w:r>
    </w:p>
    <w:p w14:paraId="4F3B3A1D" w14:textId="47428FA5" w:rsidR="00802269" w:rsidRPr="00237513" w:rsidRDefault="00476899" w:rsidP="000F0E2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>Discussion</w:t>
      </w:r>
    </w:p>
    <w:p w14:paraId="4F709ACE" w14:textId="77777777" w:rsidR="00476899" w:rsidRPr="00237513" w:rsidRDefault="00476899" w:rsidP="00D412D5">
      <w:pPr>
        <w:kinsoku w:val="0"/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(Zhang et al., 2021).</w:t>
      </w:r>
    </w:p>
    <w:p w14:paraId="2DEFAEDF" w14:textId="77777777" w:rsidR="00476899" w:rsidRPr="00237513" w:rsidRDefault="00476899" w:rsidP="0047689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(Zhang et al., 2021).</w:t>
      </w:r>
    </w:p>
    <w:p w14:paraId="37CC5CCE" w14:textId="77777777" w:rsidR="006B25CF" w:rsidRPr="00237513" w:rsidRDefault="006B25CF" w:rsidP="009403B1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sectPr w:rsidR="006B25CF" w:rsidRPr="00237513" w:rsidSect="00970E94">
          <w:type w:val="continuous"/>
          <w:pgSz w:w="11910" w:h="15880"/>
          <w:pgMar w:top="1417" w:right="1417" w:bottom="1417" w:left="1417" w:header="708" w:footer="708" w:gutter="0"/>
          <w:cols w:num="2" w:space="346"/>
          <w:noEndnote/>
          <w:docGrid w:linePitch="326"/>
        </w:sectPr>
      </w:pPr>
    </w:p>
    <w:p w14:paraId="133BD70B" w14:textId="79C4748D" w:rsidR="009403B1" w:rsidRPr="00237513" w:rsidRDefault="009403B1" w:rsidP="009403B1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 xml:space="preserve">Table </w:t>
      </w:r>
      <w:r w:rsidR="006B25CF"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>2</w:t>
      </w:r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 xml:space="preserve">. </w:t>
      </w:r>
    </w:p>
    <w:p w14:paraId="79B584CE" w14:textId="77777777" w:rsidR="009403B1" w:rsidRPr="00237513" w:rsidRDefault="009403B1" w:rsidP="00C504CE">
      <w:pPr>
        <w:kinsoku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Sociodemographic characteristics and mean scale scores.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4"/>
        <w:gridCol w:w="2031"/>
        <w:gridCol w:w="2031"/>
      </w:tblGrid>
      <w:tr w:rsidR="001D7E37" w:rsidRPr="00237513" w14:paraId="47EC7AED" w14:textId="77777777" w:rsidTr="003D6963">
        <w:tc>
          <w:tcPr>
            <w:tcW w:w="2762" w:type="pct"/>
            <w:tcBorders>
              <w:top w:val="single" w:sz="4" w:space="0" w:color="auto"/>
              <w:bottom w:val="single" w:sz="4" w:space="0" w:color="auto"/>
            </w:tcBorders>
          </w:tcPr>
          <w:p w14:paraId="43B4BB70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</w:tcPr>
          <w:p w14:paraId="0787810C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>Lorem ipsum</w:t>
            </w: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</w:tcPr>
          <w:p w14:paraId="746E562A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>Lorem ipsum</w:t>
            </w:r>
          </w:p>
        </w:tc>
      </w:tr>
      <w:tr w:rsidR="001D7E37" w:rsidRPr="00237513" w14:paraId="7AE81CA6" w14:textId="77777777" w:rsidTr="003D6963">
        <w:tc>
          <w:tcPr>
            <w:tcW w:w="2762" w:type="pct"/>
            <w:tcBorders>
              <w:top w:val="single" w:sz="4" w:space="0" w:color="auto"/>
            </w:tcBorders>
          </w:tcPr>
          <w:p w14:paraId="56349EB4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</w:tcBorders>
          </w:tcPr>
          <w:p w14:paraId="3BB9399B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119" w:type="pct"/>
            <w:tcBorders>
              <w:top w:val="single" w:sz="4" w:space="0" w:color="auto"/>
            </w:tcBorders>
          </w:tcPr>
          <w:p w14:paraId="4BE3BD75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14BEB9AC" w14:textId="77777777" w:rsidTr="003D6963">
        <w:tc>
          <w:tcPr>
            <w:tcW w:w="2762" w:type="pct"/>
          </w:tcPr>
          <w:p w14:paraId="35A002C4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1119" w:type="pct"/>
          </w:tcPr>
          <w:p w14:paraId="5696F9C9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119" w:type="pct"/>
          </w:tcPr>
          <w:p w14:paraId="78F97307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175E522B" w14:textId="77777777" w:rsidTr="003D6963">
        <w:tc>
          <w:tcPr>
            <w:tcW w:w="2762" w:type="pct"/>
          </w:tcPr>
          <w:p w14:paraId="73E5C523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1119" w:type="pct"/>
          </w:tcPr>
          <w:p w14:paraId="50C8BEC2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119" w:type="pct"/>
          </w:tcPr>
          <w:p w14:paraId="404AF9CF" w14:textId="77777777" w:rsidR="009403B1" w:rsidRPr="00237513" w:rsidRDefault="009403B1" w:rsidP="0078304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3219FEFB" w14:textId="77777777" w:rsidTr="003D6963">
        <w:tc>
          <w:tcPr>
            <w:tcW w:w="2762" w:type="pct"/>
          </w:tcPr>
          <w:p w14:paraId="0C5D3CA7" w14:textId="1D3517AF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b/>
                <w:bCs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1119" w:type="pct"/>
          </w:tcPr>
          <w:p w14:paraId="6FEC80AC" w14:textId="77777777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119" w:type="pct"/>
          </w:tcPr>
          <w:p w14:paraId="5F11348D" w14:textId="77777777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71FB2AF5" w14:textId="77777777" w:rsidTr="003D6963">
        <w:tc>
          <w:tcPr>
            <w:tcW w:w="2762" w:type="pct"/>
          </w:tcPr>
          <w:p w14:paraId="61D93DF3" w14:textId="18DA547E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1119" w:type="pct"/>
          </w:tcPr>
          <w:p w14:paraId="662A8CF5" w14:textId="77777777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119" w:type="pct"/>
          </w:tcPr>
          <w:p w14:paraId="096E929C" w14:textId="77777777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6C8E9F5D" w14:textId="77777777" w:rsidTr="003D6963">
        <w:tc>
          <w:tcPr>
            <w:tcW w:w="2762" w:type="pct"/>
          </w:tcPr>
          <w:p w14:paraId="4C621F62" w14:textId="3F0EC355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1119" w:type="pct"/>
          </w:tcPr>
          <w:p w14:paraId="6B5AC10D" w14:textId="77777777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119" w:type="pct"/>
          </w:tcPr>
          <w:p w14:paraId="13ACF062" w14:textId="77777777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  <w:tr w:rsidR="001D7E37" w:rsidRPr="00237513" w14:paraId="25DCB740" w14:textId="77777777" w:rsidTr="003D6963">
        <w:tc>
          <w:tcPr>
            <w:tcW w:w="2762" w:type="pct"/>
          </w:tcPr>
          <w:p w14:paraId="05FE3A54" w14:textId="346873CA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ind w:left="284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 xml:space="preserve">Lorem ipsum dolor sit </w:t>
            </w:r>
            <w:proofErr w:type="spellStart"/>
            <w:r w:rsidRPr="00237513"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  <w:t>amet</w:t>
            </w:r>
            <w:proofErr w:type="spellEnd"/>
          </w:p>
        </w:tc>
        <w:tc>
          <w:tcPr>
            <w:tcW w:w="1119" w:type="pct"/>
          </w:tcPr>
          <w:p w14:paraId="05104B96" w14:textId="77777777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1119" w:type="pct"/>
          </w:tcPr>
          <w:p w14:paraId="5D306D44" w14:textId="77777777" w:rsidR="006B25CF" w:rsidRPr="00237513" w:rsidRDefault="006B25CF" w:rsidP="006B25CF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w w:val="105"/>
                <w:kern w:val="0"/>
                <w:sz w:val="16"/>
                <w:szCs w:val="16"/>
                <w:lang w:val="en-US"/>
              </w:rPr>
            </w:pPr>
          </w:p>
        </w:tc>
      </w:tr>
    </w:tbl>
    <w:p w14:paraId="0A2CF732" w14:textId="3C5BFEAD" w:rsidR="009403B1" w:rsidRPr="00237513" w:rsidRDefault="009403B1" w:rsidP="009403B1">
      <w:pPr>
        <w:kinsoku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Note: Lorem ipsum dolor sit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mi.</w:t>
      </w:r>
    </w:p>
    <w:p w14:paraId="36112846" w14:textId="77777777" w:rsidR="006B25CF" w:rsidRPr="00237513" w:rsidRDefault="006B25CF" w:rsidP="006E555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sectPr w:rsidR="006B25CF" w:rsidRPr="00237513" w:rsidSect="006B25CF">
          <w:type w:val="continuous"/>
          <w:pgSz w:w="11910" w:h="15880"/>
          <w:pgMar w:top="1417" w:right="1417" w:bottom="1417" w:left="1417" w:header="708" w:footer="708" w:gutter="0"/>
          <w:cols w:space="346"/>
          <w:noEndnote/>
          <w:docGrid w:linePitch="326"/>
        </w:sectPr>
      </w:pPr>
    </w:p>
    <w:p w14:paraId="1B5A16EC" w14:textId="6863102F" w:rsidR="006E5552" w:rsidRPr="00237513" w:rsidRDefault="006E5552" w:rsidP="006E555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Limitations and strengths</w:t>
      </w:r>
    </w:p>
    <w:p w14:paraId="1CB5BFEC" w14:textId="77777777" w:rsidR="00D22446" w:rsidRPr="00237513" w:rsidRDefault="006E5552" w:rsidP="006E555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(Walsh, 2007). 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</w:p>
    <w:p w14:paraId="3DD52E28" w14:textId="77777777" w:rsidR="00D22446" w:rsidRPr="00237513" w:rsidRDefault="00D22446" w:rsidP="006E555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sectPr w:rsidR="00D22446" w:rsidRPr="00237513" w:rsidSect="00970E94">
          <w:type w:val="continuous"/>
          <w:pgSz w:w="11910" w:h="15880"/>
          <w:pgMar w:top="1417" w:right="1417" w:bottom="1417" w:left="1417" w:header="708" w:footer="708" w:gutter="0"/>
          <w:cols w:num="2" w:space="346"/>
          <w:noEndnote/>
          <w:docGrid w:linePitch="326"/>
        </w:sectPr>
      </w:pPr>
    </w:p>
    <w:p w14:paraId="5C682DB7" w14:textId="3E93C495" w:rsidR="00D22446" w:rsidRPr="00237513" w:rsidRDefault="00E44453" w:rsidP="00E44453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center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drawing>
          <wp:inline distT="0" distB="0" distL="0" distR="0" wp14:anchorId="45ED7297" wp14:editId="52E4A8E3">
            <wp:extent cx="3335020" cy="1426845"/>
            <wp:effectExtent l="19050" t="19050" r="17780" b="20955"/>
            <wp:docPr id="295819689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1426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58969D" w14:textId="47CE3269" w:rsidR="00D22446" w:rsidRPr="00237513" w:rsidRDefault="00D22446" w:rsidP="00E44453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sectPr w:rsidR="00D22446" w:rsidRPr="00237513" w:rsidSect="00D22446">
          <w:type w:val="continuous"/>
          <w:pgSz w:w="11910" w:h="15880"/>
          <w:pgMar w:top="1417" w:right="1417" w:bottom="1417" w:left="1417" w:header="708" w:footer="708" w:gutter="0"/>
          <w:cols w:space="346"/>
          <w:noEndnote/>
          <w:docGrid w:linePitch="326"/>
        </w:sectPr>
      </w:pPr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>Fig. 1.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r w:rsidR="00E73832"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Standardized path coefficients.</w:t>
      </w:r>
    </w:p>
    <w:p w14:paraId="15E63BBE" w14:textId="440C08AD" w:rsidR="006E5552" w:rsidRPr="00237513" w:rsidRDefault="006E5552" w:rsidP="006E555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(Walsh, 2007).</w:t>
      </w:r>
    </w:p>
    <w:p w14:paraId="1D507987" w14:textId="084E7F58" w:rsidR="00FD4FB2" w:rsidRPr="00237513" w:rsidRDefault="00A1190F" w:rsidP="00A1190F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lastRenderedPageBreak/>
        <w:t>Practice implications</w:t>
      </w:r>
    </w:p>
    <w:p w14:paraId="1290F0A2" w14:textId="77777777" w:rsidR="00A1190F" w:rsidRPr="00237513" w:rsidRDefault="00A1190F" w:rsidP="00A1190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(Walsh, 2007). 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(Walsh, 2007).</w:t>
      </w:r>
    </w:p>
    <w:p w14:paraId="188BD17D" w14:textId="2E9C65EA" w:rsidR="00A1190F" w:rsidRPr="00237513" w:rsidRDefault="00433A9E" w:rsidP="00A1190F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>Conclusion</w:t>
      </w:r>
    </w:p>
    <w:p w14:paraId="0BE215CC" w14:textId="77777777" w:rsidR="00743055" w:rsidRPr="00237513" w:rsidRDefault="00743055" w:rsidP="00743055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(Walsh, 2007). 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vulputate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augue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laoreet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ligula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libero. Integer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Nam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maximus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lectus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in auctor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fermentum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Proin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aliquam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nulla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at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faucibus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est.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malesuada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magna pharetra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Vestibulum non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pellentesque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ipsum. Donec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porttitor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convallis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est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tincidunt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semper. Aenean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congue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ex ac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vehicula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felis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massa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luctus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ipsum, in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interdum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ipsum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risus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quis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Duis non ligula gravida, pulvinar ipsum ac,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ultricies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dui (Walsh, 2007).</w:t>
      </w:r>
    </w:p>
    <w:p w14:paraId="2A1FB4D1" w14:textId="77777777" w:rsidR="00C279E2" w:rsidRPr="00237513" w:rsidRDefault="00C279E2" w:rsidP="00C279E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Ethics approval statement</w:t>
      </w:r>
    </w:p>
    <w:p w14:paraId="0EE06AD8" w14:textId="77777777" w:rsidR="00C279E2" w:rsidRPr="00237513" w:rsidRDefault="00C279E2" w:rsidP="00A02BFB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</w:p>
    <w:p w14:paraId="254CD3A8" w14:textId="77777777" w:rsidR="00C279E2" w:rsidRPr="00237513" w:rsidRDefault="00C279E2" w:rsidP="00C279E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Patient consent statement</w:t>
      </w:r>
    </w:p>
    <w:p w14:paraId="40833F51" w14:textId="77777777" w:rsidR="00C279E2" w:rsidRPr="00237513" w:rsidRDefault="00C279E2" w:rsidP="00A02BFB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</w:p>
    <w:p w14:paraId="01A98ED4" w14:textId="77777777" w:rsidR="00C279E2" w:rsidRPr="00237513" w:rsidRDefault="00C279E2" w:rsidP="00C279E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Consent for publication</w:t>
      </w:r>
    </w:p>
    <w:p w14:paraId="7A4D27DE" w14:textId="77777777" w:rsidR="00C279E2" w:rsidRPr="00237513" w:rsidRDefault="00C279E2" w:rsidP="00A02BFB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</w:p>
    <w:p w14:paraId="014D321E" w14:textId="77777777" w:rsidR="00C279E2" w:rsidRPr="00237513" w:rsidRDefault="00C279E2" w:rsidP="00C279E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Funding</w:t>
      </w:r>
    </w:p>
    <w:p w14:paraId="58C3CF05" w14:textId="77777777" w:rsidR="00C279E2" w:rsidRPr="00237513" w:rsidRDefault="00C279E2" w:rsidP="00A02BFB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</w:p>
    <w:p w14:paraId="111ACC9E" w14:textId="77777777" w:rsidR="00C279E2" w:rsidRPr="00237513" w:rsidRDefault="00C279E2" w:rsidP="00C279E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proofErr w:type="spellStart"/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CRediT</w:t>
      </w:r>
      <w:proofErr w:type="spellEnd"/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 xml:space="preserve"> authorship contribution statement</w:t>
      </w:r>
    </w:p>
    <w:p w14:paraId="4B189768" w14:textId="25FA9510" w:rsidR="00C279E2" w:rsidRPr="00237513" w:rsidRDefault="00757950" w:rsidP="00A02BFB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 xml:space="preserve">A. </w:t>
      </w:r>
      <w:proofErr w:type="spellStart"/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>Xxxx</w:t>
      </w:r>
      <w:proofErr w:type="spellEnd"/>
      <w:r w:rsidR="00C279E2"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>:</w:t>
      </w:r>
      <w:r w:rsidR="00C279E2"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Writing – review &amp; editing, Writing – original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r w:rsidR="00C279E2"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draft, Visualization, Methodology, Formal analysis, Data curation, Conceptualization.</w:t>
      </w:r>
      <w:r w:rsidR="00A02BFB"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 xml:space="preserve">B. </w:t>
      </w:r>
      <w:proofErr w:type="spellStart"/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>Yyyy</w:t>
      </w:r>
      <w:proofErr w:type="spellEnd"/>
      <w:r w:rsidR="00C279E2"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>:</w:t>
      </w:r>
      <w:r w:rsidR="00C279E2"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Writing – review &amp; editing, Writing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r w:rsidR="00C279E2"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– original draft, Visualization, Methodology, Formal analysis, Data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r w:rsidR="00C279E2"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curation, Conceptualization.</w:t>
      </w:r>
    </w:p>
    <w:p w14:paraId="09753B57" w14:textId="77777777" w:rsidR="00C279E2" w:rsidRPr="00237513" w:rsidRDefault="00C279E2" w:rsidP="00C279E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Data availability statement</w:t>
      </w:r>
    </w:p>
    <w:p w14:paraId="17B5B7FE" w14:textId="77777777" w:rsidR="00757950" w:rsidRPr="00237513" w:rsidRDefault="00757950" w:rsidP="00A02BFB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</w:p>
    <w:p w14:paraId="7C00FF6A" w14:textId="093A2BF9" w:rsidR="00C279E2" w:rsidRPr="00237513" w:rsidRDefault="00C279E2" w:rsidP="00C279E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 xml:space="preserve">Declaration of </w:t>
      </w:r>
      <w:proofErr w:type="gramStart"/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competing interest</w:t>
      </w:r>
      <w:proofErr w:type="gramEnd"/>
    </w:p>
    <w:p w14:paraId="31603828" w14:textId="77777777" w:rsidR="00757950" w:rsidRPr="00237513" w:rsidRDefault="00757950" w:rsidP="00A02BFB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</w:p>
    <w:p w14:paraId="4F396881" w14:textId="77777777" w:rsidR="00C279E2" w:rsidRPr="00237513" w:rsidRDefault="00C279E2" w:rsidP="00C279E2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Acknowledgments</w:t>
      </w:r>
    </w:p>
    <w:p w14:paraId="200A4F34" w14:textId="79DDB001" w:rsidR="003309B6" w:rsidRPr="00237513" w:rsidRDefault="00757950" w:rsidP="00A02BFB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Lorem ipsum dolor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consectetur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adipiscing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elit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Donec lorem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orci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sit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amet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semper vel,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finibus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 diam.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Vivamus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nunc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nibh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sollicitudin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ullamcorper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purus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nec,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rhoncus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mattis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mi. Integer vitae porta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arcu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Ut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neque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sed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mauris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rutrum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lobortis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</w:p>
    <w:p w14:paraId="63D6D0ED" w14:textId="0B49505B" w:rsidR="009C4B3A" w:rsidRPr="00237513" w:rsidRDefault="009C4B3A" w:rsidP="009C4B3A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>References</w:t>
      </w:r>
    </w:p>
    <w:p w14:paraId="1B57AA34" w14:textId="77777777" w:rsidR="000160B2" w:rsidRPr="00237513" w:rsidRDefault="003C6060" w:rsidP="003C606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Journal publication: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 Van der Geer, J.,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Hanraads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J. A. J., &amp; Lupton, R. A. (2010). The art of writing a scientific 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lastRenderedPageBreak/>
        <w:t>article.</w:t>
      </w: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 Journal of Scientific Communications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, </w:t>
      </w: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163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, 51–59. https://doi.org/10.1016/j.sc.2010.00372.</w:t>
      </w:r>
    </w:p>
    <w:p w14:paraId="74AC18F7" w14:textId="77777777" w:rsidR="000160B2" w:rsidRPr="00237513" w:rsidRDefault="003C6060" w:rsidP="003C606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Journal publication with an article number: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 Van der Geer, J.,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Hanraads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, J. A. J., &amp; Lupton, R. A. (2018). The art of writing a scientific article. 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Heliyon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,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 </w:t>
      </w: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19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, Article e00205. https://doi.org/10.1016/j.heliyon.2018.e00205.</w:t>
      </w:r>
    </w:p>
    <w:p w14:paraId="3996CC6F" w14:textId="77777777" w:rsidR="000160B2" w:rsidRPr="00237513" w:rsidRDefault="003C6060" w:rsidP="003C606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Book:</w:t>
      </w: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 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Strunk, W., Jr., &amp; White, E. B. (2000). </w:t>
      </w: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The elements of style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 (4th ed.). Longman.</w:t>
      </w:r>
    </w:p>
    <w:p w14:paraId="20B30339" w14:textId="77777777" w:rsidR="000160B2" w:rsidRPr="00237513" w:rsidRDefault="003C6060" w:rsidP="003C606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Chapter in an edited book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: Mettam, G. R., &amp; Adams, L. B. (2009). How to prepare an electronic version of your article. In B. S. Jones, &amp; R. Z. Smith (Eds.), </w:t>
      </w: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Introduction to the electronic age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 (pp. 281–304). E-Publishing Inc.</w:t>
      </w:r>
    </w:p>
    <w:p w14:paraId="65517D9E" w14:textId="77777777" w:rsidR="000160B2" w:rsidRPr="00237513" w:rsidRDefault="003C6060" w:rsidP="003C606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Website</w:t>
      </w:r>
      <w:r w:rsidRPr="00237513">
        <w:rPr>
          <w:rFonts w:ascii="Book Antiqua" w:hAnsi="Book Antiqua" w:cs="Book Antiqua"/>
          <w:b/>
          <w:bCs/>
          <w:w w:val="105"/>
          <w:kern w:val="0"/>
          <w:sz w:val="16"/>
          <w:szCs w:val="16"/>
          <w:lang w:val="en-US"/>
        </w:rPr>
        <w:t>: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 Powertech Systems. (2015). </w:t>
      </w: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Lithium-ion vs lead-acid cost analysis.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 Retrieved from http://www.powertechsystems.eu/home/tech-corner/lithium-ion-vs-lead-acid-cost-analysis/. Accessed January 6, 2020.</w:t>
      </w:r>
    </w:p>
    <w:p w14:paraId="22F78BDE" w14:textId="77777777" w:rsidR="000160B2" w:rsidRPr="00237513" w:rsidRDefault="003C6060" w:rsidP="003C606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Dataset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: [dataset] Oguro, M.,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Imahiro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S., Saito, S., &amp;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Nakashizuka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, T. (2015). </w:t>
      </w: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Mortality data for Japanese oak wilt disease and surrounding forest compositions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. https://doi.org/10.17632/xwj98nb39r.1.</w:t>
      </w:r>
    </w:p>
    <w:p w14:paraId="7A212AEE" w14:textId="77777777" w:rsidR="000160B2" w:rsidRPr="00237513" w:rsidRDefault="003C6060" w:rsidP="003C606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Conference paper or poster presentation: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 Engle, E.K., Cash, T.F., &amp; Jarry, J.L. (2009, November). </w:t>
      </w: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The Body Image </w:t>
      </w:r>
      <w:proofErr w:type="spellStart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Behaviours</w:t>
      </w:r>
      <w:proofErr w:type="spellEnd"/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 xml:space="preserve"> Inventory-3: Development and validation of the Body Image Compulsive Actions and Body Image Avoidance Scales.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 Poster session presentation at the meeting of the Association for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Behavioural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 and Cognitive Therapies, New York, NY.</w:t>
      </w:r>
    </w:p>
    <w:p w14:paraId="0BE5D1ED" w14:textId="077B6079" w:rsidR="00757950" w:rsidRPr="00237513" w:rsidRDefault="003C6060" w:rsidP="00FD473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</w:pPr>
      <w:r w:rsidRPr="00237513">
        <w:rPr>
          <w:rFonts w:ascii="Book Antiqua" w:hAnsi="Book Antiqua" w:cs="Book Antiqua"/>
          <w:b/>
          <w:bCs/>
          <w:i/>
          <w:iCs/>
          <w:w w:val="105"/>
          <w:kern w:val="0"/>
          <w:sz w:val="16"/>
          <w:szCs w:val="16"/>
          <w:lang w:val="en-US"/>
        </w:rPr>
        <w:t>Software:</w:t>
      </w: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 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Coon, E., Berndt, M., Jan, A.,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Svyatsky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D., Atchley, A.,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Kikinzon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E., Harp, D., Manzini, G.,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Shelef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, E.,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Lipnikov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, K., Garimella, R., Xu, C., Moulton, D., Karra, S., Painter, S., Jafarov, E., &amp; Molins, S. (2020, March 25).</w:t>
      </w:r>
      <w:r w:rsidRPr="00237513">
        <w:rPr>
          <w:rFonts w:ascii="Book Antiqua" w:hAnsi="Book Antiqua" w:cs="Book Antiqua"/>
          <w:i/>
          <w:iCs/>
          <w:w w:val="105"/>
          <w:kern w:val="0"/>
          <w:sz w:val="16"/>
          <w:szCs w:val="16"/>
          <w:lang w:val="en-US"/>
        </w:rPr>
        <w:t> Advanced Terrestrial Simulator (ATS) v0.88 (Version 0.88)</w:t>
      </w:r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 xml:space="preserve">. </w:t>
      </w:r>
      <w:proofErr w:type="spellStart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Zenodo</w:t>
      </w:r>
      <w:proofErr w:type="spellEnd"/>
      <w:r w:rsidRPr="00237513">
        <w:rPr>
          <w:rFonts w:ascii="Book Antiqua" w:hAnsi="Book Antiqua" w:cs="Book Antiqua"/>
          <w:w w:val="105"/>
          <w:kern w:val="0"/>
          <w:sz w:val="16"/>
          <w:szCs w:val="16"/>
          <w:lang w:val="en-US"/>
        </w:rPr>
        <w:t>. https://doi.org/10.5281/zenodo.3727209.</w:t>
      </w:r>
    </w:p>
    <w:sectPr w:rsidR="00757950" w:rsidRPr="00237513" w:rsidSect="00970E94">
      <w:type w:val="continuous"/>
      <w:pgSz w:w="11910" w:h="15880"/>
      <w:pgMar w:top="1417" w:right="1417" w:bottom="1417" w:left="1417" w:header="708" w:footer="708" w:gutter="0"/>
      <w:cols w:num="2" w:space="34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BA41" w14:textId="77777777" w:rsidR="002B3B0F" w:rsidRDefault="002B3B0F" w:rsidP="00786F26">
      <w:pPr>
        <w:spacing w:after="0" w:line="240" w:lineRule="auto"/>
      </w:pPr>
      <w:r>
        <w:separator/>
      </w:r>
    </w:p>
  </w:endnote>
  <w:endnote w:type="continuationSeparator" w:id="0">
    <w:p w14:paraId="10BA49BE" w14:textId="77777777" w:rsidR="002B3B0F" w:rsidRDefault="002B3B0F" w:rsidP="0078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2"/>
        <w:szCs w:val="28"/>
      </w:rPr>
      <w:id w:val="70166266"/>
      <w:docPartObj>
        <w:docPartGallery w:val="Page Numbers (Bottom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14:paraId="4F68417D" w14:textId="0E0DDCE6" w:rsidR="00F412BF" w:rsidRPr="00433F7C" w:rsidRDefault="00F412BF" w:rsidP="00F412BF">
        <w:pPr>
          <w:pStyle w:val="AltBilgi"/>
          <w:jc w:val="center"/>
          <w:rPr>
            <w:rFonts w:ascii="Book Antiqua" w:hAnsi="Book Antiqua"/>
            <w:sz w:val="16"/>
            <w:szCs w:val="16"/>
          </w:rPr>
        </w:pPr>
        <w:r w:rsidRPr="00433F7C">
          <w:rPr>
            <w:rFonts w:ascii="Book Antiqua" w:hAnsi="Book Antiqua"/>
            <w:sz w:val="16"/>
            <w:szCs w:val="16"/>
          </w:rPr>
          <w:fldChar w:fldCharType="begin"/>
        </w:r>
        <w:r w:rsidRPr="00433F7C">
          <w:rPr>
            <w:rFonts w:ascii="Book Antiqua" w:hAnsi="Book Antiqua"/>
            <w:sz w:val="16"/>
            <w:szCs w:val="16"/>
          </w:rPr>
          <w:instrText>PAGE   \* MERGEFORMAT</w:instrText>
        </w:r>
        <w:r w:rsidRPr="00433F7C">
          <w:rPr>
            <w:rFonts w:ascii="Book Antiqua" w:hAnsi="Book Antiqua"/>
            <w:sz w:val="16"/>
            <w:szCs w:val="16"/>
          </w:rPr>
          <w:fldChar w:fldCharType="separate"/>
        </w:r>
        <w:r w:rsidRPr="00433F7C">
          <w:rPr>
            <w:rFonts w:ascii="Book Antiqua" w:hAnsi="Book Antiqua"/>
            <w:sz w:val="16"/>
            <w:szCs w:val="16"/>
          </w:rPr>
          <w:t>2</w:t>
        </w:r>
        <w:r w:rsidRPr="00433F7C">
          <w:rPr>
            <w:rFonts w:ascii="Book Antiqua" w:hAnsi="Book Antiqua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041147"/>
      <w:docPartObj>
        <w:docPartGallery w:val="Page Numbers (Bottom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14:paraId="0ADD7636" w14:textId="1B8A90BF" w:rsidR="00FD4736" w:rsidRPr="00FD4736" w:rsidRDefault="00FD4736" w:rsidP="00FD4736">
        <w:pPr>
          <w:pStyle w:val="AltBilgi"/>
          <w:jc w:val="center"/>
          <w:rPr>
            <w:rFonts w:ascii="Book Antiqua" w:hAnsi="Book Antiqua"/>
            <w:sz w:val="16"/>
            <w:szCs w:val="16"/>
          </w:rPr>
        </w:pPr>
        <w:r w:rsidRPr="00FD4736">
          <w:rPr>
            <w:rFonts w:ascii="Book Antiqua" w:hAnsi="Book Antiqua"/>
            <w:sz w:val="16"/>
            <w:szCs w:val="16"/>
          </w:rPr>
          <w:fldChar w:fldCharType="begin"/>
        </w:r>
        <w:r w:rsidRPr="00FD4736">
          <w:rPr>
            <w:rFonts w:ascii="Book Antiqua" w:hAnsi="Book Antiqua"/>
            <w:sz w:val="16"/>
            <w:szCs w:val="16"/>
          </w:rPr>
          <w:instrText>PAGE   \* MERGEFORMAT</w:instrText>
        </w:r>
        <w:r w:rsidRPr="00FD4736">
          <w:rPr>
            <w:rFonts w:ascii="Book Antiqua" w:hAnsi="Book Antiqua"/>
            <w:sz w:val="16"/>
            <w:szCs w:val="16"/>
          </w:rPr>
          <w:fldChar w:fldCharType="separate"/>
        </w:r>
        <w:r w:rsidRPr="00FD4736">
          <w:rPr>
            <w:rFonts w:ascii="Book Antiqua" w:hAnsi="Book Antiqua"/>
            <w:sz w:val="16"/>
            <w:szCs w:val="16"/>
          </w:rPr>
          <w:t>2</w:t>
        </w:r>
        <w:r w:rsidRPr="00FD4736">
          <w:rPr>
            <w:rFonts w:ascii="Book Antiqua" w:hAnsi="Book Antiqu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C333" w14:textId="77777777" w:rsidR="002B3B0F" w:rsidRDefault="002B3B0F" w:rsidP="00786F26">
      <w:pPr>
        <w:spacing w:after="0" w:line="240" w:lineRule="auto"/>
      </w:pPr>
      <w:r>
        <w:separator/>
      </w:r>
    </w:p>
  </w:footnote>
  <w:footnote w:type="continuationSeparator" w:id="0">
    <w:p w14:paraId="74BC9C46" w14:textId="77777777" w:rsidR="002B3B0F" w:rsidRDefault="002B3B0F" w:rsidP="0078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3"/>
      <w:gridCol w:w="4533"/>
    </w:tblGrid>
    <w:tr w:rsidR="00073E8A" w:rsidRPr="00073E8A" w14:paraId="2FDCD939" w14:textId="77777777" w:rsidTr="00073E8A">
      <w:tc>
        <w:tcPr>
          <w:tcW w:w="4533" w:type="dxa"/>
        </w:tcPr>
        <w:p w14:paraId="132D0C31" w14:textId="1DA7F306" w:rsidR="00073E8A" w:rsidRPr="00073E8A" w:rsidRDefault="00073E8A" w:rsidP="00073E8A">
          <w:pPr>
            <w:kinsoku w:val="0"/>
            <w:overflowPunct w:val="0"/>
            <w:autoSpaceDE w:val="0"/>
            <w:autoSpaceDN w:val="0"/>
            <w:adjustRightInd w:val="0"/>
            <w:jc w:val="both"/>
            <w:rPr>
              <w:rFonts w:ascii="Book Antiqua" w:hAnsi="Book Antiqua" w:cs="Times New Roman"/>
              <w:i/>
              <w:iCs/>
              <w:noProof/>
              <w:kern w:val="0"/>
              <w:sz w:val="12"/>
              <w:szCs w:val="12"/>
              <w:lang w:val="en-US"/>
            </w:rPr>
          </w:pPr>
          <w:r w:rsidRPr="00073E8A">
            <w:rPr>
              <w:rFonts w:ascii="Book Antiqua" w:hAnsi="Book Antiqua" w:cs="Times New Roman"/>
              <w:i/>
              <w:iCs/>
              <w:noProof/>
              <w:kern w:val="0"/>
              <w:sz w:val="12"/>
              <w:szCs w:val="12"/>
              <w:lang w:val="en-US"/>
            </w:rPr>
            <w:t>Xxxx and Yyyy</w:t>
          </w:r>
        </w:p>
      </w:tc>
      <w:tc>
        <w:tcPr>
          <w:tcW w:w="4533" w:type="dxa"/>
        </w:tcPr>
        <w:p w14:paraId="42396B79" w14:textId="4DDF397E" w:rsidR="00073E8A" w:rsidRPr="00073E8A" w:rsidRDefault="00073E8A" w:rsidP="00073E8A">
          <w:pPr>
            <w:kinsoku w:val="0"/>
            <w:overflowPunct w:val="0"/>
            <w:autoSpaceDE w:val="0"/>
            <w:autoSpaceDN w:val="0"/>
            <w:adjustRightInd w:val="0"/>
            <w:jc w:val="right"/>
            <w:rPr>
              <w:rFonts w:ascii="Book Antiqua" w:hAnsi="Book Antiqua" w:cs="Book Antiqua"/>
              <w:i/>
              <w:iCs/>
              <w:noProof/>
              <w:w w:val="115"/>
              <w:kern w:val="0"/>
              <w:sz w:val="12"/>
              <w:szCs w:val="12"/>
              <w:lang w:val="en-US"/>
            </w:rPr>
          </w:pPr>
          <w:hyperlink r:id="rId1" w:history="1">
            <w:r w:rsidRPr="00073E8A">
              <w:rPr>
                <w:rFonts w:ascii="Book Antiqua" w:hAnsi="Book Antiqua" w:cs="Book Antiqua"/>
                <w:i/>
                <w:iCs/>
                <w:noProof/>
                <w:w w:val="115"/>
                <w:kern w:val="0"/>
                <w:sz w:val="12"/>
                <w:szCs w:val="12"/>
                <w:lang w:val="en-US"/>
              </w:rPr>
              <w:t>Pediatrics &amp; Nursology Journal 1</w:t>
            </w:r>
            <w:r w:rsidRPr="00892829">
              <w:rPr>
                <w:rFonts w:ascii="Book Antiqua" w:hAnsi="Book Antiqua" w:cs="Book Antiqua"/>
                <w:i/>
                <w:iCs/>
                <w:noProof/>
                <w:w w:val="115"/>
                <w:kern w:val="0"/>
                <w:sz w:val="12"/>
                <w:szCs w:val="12"/>
                <w:lang w:val="en-US"/>
              </w:rPr>
              <w:t xml:space="preserve"> (2024) </w:t>
            </w:r>
            <w:r w:rsidRPr="00073E8A">
              <w:rPr>
                <w:rFonts w:ascii="Book Antiqua" w:hAnsi="Book Antiqua" w:cs="Book Antiqua"/>
                <w:i/>
                <w:iCs/>
                <w:noProof/>
                <w:w w:val="115"/>
                <w:kern w:val="0"/>
                <w:sz w:val="12"/>
                <w:szCs w:val="12"/>
                <w:lang w:val="en-US"/>
              </w:rPr>
              <w:t>xx</w:t>
            </w:r>
            <w:r w:rsidRPr="00892829">
              <w:rPr>
                <w:rFonts w:ascii="Book Antiqua" w:hAnsi="Book Antiqua" w:cs="Tahoma"/>
                <w:i/>
                <w:iCs/>
                <w:noProof/>
                <w:w w:val="115"/>
                <w:kern w:val="0"/>
                <w:sz w:val="12"/>
                <w:szCs w:val="12"/>
                <w:lang w:val="en-US"/>
              </w:rPr>
              <w:t>–</w:t>
            </w:r>
            <w:r w:rsidRPr="00073E8A">
              <w:rPr>
                <w:rFonts w:ascii="Book Antiqua" w:hAnsi="Book Antiqua" w:cs="Book Antiqua"/>
                <w:i/>
                <w:iCs/>
                <w:noProof/>
                <w:w w:val="115"/>
                <w:kern w:val="0"/>
                <w:sz w:val="12"/>
                <w:szCs w:val="12"/>
                <w:lang w:val="en-US"/>
              </w:rPr>
              <w:t>yy</w:t>
            </w:r>
          </w:hyperlink>
        </w:p>
      </w:tc>
    </w:tr>
  </w:tbl>
  <w:p w14:paraId="09559E7A" w14:textId="2D7DEF7D" w:rsidR="00073E8A" w:rsidRPr="00073E8A" w:rsidRDefault="00073E8A" w:rsidP="00073E8A">
    <w:pPr>
      <w:kinsoku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Book Antiqua" w:hAnsi="Book Antiqua" w:cs="Book Antiqua"/>
        <w:noProof/>
        <w:color w:val="2E3092"/>
        <w:w w:val="115"/>
        <w:kern w:val="0"/>
        <w:sz w:val="12"/>
        <w:szCs w:val="1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9F9A" w14:textId="1175F883" w:rsidR="00786F26" w:rsidRPr="00E64BCE" w:rsidRDefault="00786F26" w:rsidP="00786F26">
    <w:pPr>
      <w:kinsoku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Book Antiqua" w:hAnsi="Book Antiqua" w:cs="Book Antiqua"/>
        <w:noProof/>
        <w:color w:val="2E3092"/>
        <w:w w:val="115"/>
        <w:kern w:val="0"/>
        <w:sz w:val="12"/>
        <w:szCs w:val="12"/>
        <w:lang w:val="en-US"/>
      </w:rPr>
    </w:pPr>
    <w:r w:rsidRPr="00E64BCE">
      <w:rPr>
        <w:rFonts w:ascii="Book Antiqua" w:hAnsi="Book Antiqua" w:cs="Book Antiqua"/>
        <w:noProof/>
        <w:color w:val="2E3092"/>
        <w:w w:val="115"/>
        <w:kern w:val="0"/>
        <w:sz w:val="12"/>
        <w:szCs w:val="12"/>
        <w:lang w:val="en-US"/>
      </w:rPr>
      <w:t>Pediatrics &amp; Nursology Journal 1</w:t>
    </w:r>
    <w:r w:rsidRPr="00892829">
      <w:rPr>
        <w:rFonts w:ascii="Book Antiqua" w:hAnsi="Book Antiqua" w:cs="Book Antiqua"/>
        <w:noProof/>
        <w:color w:val="2E3092"/>
        <w:w w:val="115"/>
        <w:kern w:val="0"/>
        <w:sz w:val="12"/>
        <w:szCs w:val="12"/>
        <w:lang w:val="en-US"/>
      </w:rPr>
      <w:t xml:space="preserve"> (2024) </w:t>
    </w:r>
    <w:r w:rsidRPr="00E64BCE">
      <w:rPr>
        <w:rFonts w:ascii="Book Antiqua" w:hAnsi="Book Antiqua" w:cs="Book Antiqua"/>
        <w:noProof/>
        <w:color w:val="2E3092"/>
        <w:w w:val="115"/>
        <w:kern w:val="0"/>
        <w:sz w:val="12"/>
        <w:szCs w:val="12"/>
        <w:lang w:val="en-US"/>
      </w:rPr>
      <w:t>xx</w:t>
    </w:r>
    <w:r w:rsidRPr="00892829">
      <w:rPr>
        <w:rFonts w:ascii="Book Antiqua" w:hAnsi="Book Antiqua" w:cs="Tahoma"/>
        <w:noProof/>
        <w:color w:val="2E3092"/>
        <w:w w:val="115"/>
        <w:kern w:val="0"/>
        <w:sz w:val="12"/>
        <w:szCs w:val="12"/>
        <w:lang w:val="en-US"/>
      </w:rPr>
      <w:t>–</w:t>
    </w:r>
    <w:r w:rsidRPr="00E64BCE">
      <w:rPr>
        <w:rFonts w:ascii="Book Antiqua" w:hAnsi="Book Antiqua" w:cs="Book Antiqua"/>
        <w:noProof/>
        <w:color w:val="2E3092"/>
        <w:w w:val="115"/>
        <w:kern w:val="0"/>
        <w:sz w:val="12"/>
        <w:szCs w:val="12"/>
        <w:lang w:val="en-US"/>
      </w:rPr>
      <w:t>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B3279"/>
    <w:multiLevelType w:val="hybridMultilevel"/>
    <w:tmpl w:val="F724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86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7F"/>
    <w:rsid w:val="00007899"/>
    <w:rsid w:val="000160B2"/>
    <w:rsid w:val="00057F2A"/>
    <w:rsid w:val="00060108"/>
    <w:rsid w:val="00073E8A"/>
    <w:rsid w:val="00076A3F"/>
    <w:rsid w:val="000C3C1B"/>
    <w:rsid w:val="000D2632"/>
    <w:rsid w:val="000E706E"/>
    <w:rsid w:val="000F0A61"/>
    <w:rsid w:val="000F0E22"/>
    <w:rsid w:val="00147184"/>
    <w:rsid w:val="0019149C"/>
    <w:rsid w:val="001933AE"/>
    <w:rsid w:val="001B465F"/>
    <w:rsid w:val="001C6051"/>
    <w:rsid w:val="001D7E37"/>
    <w:rsid w:val="001F4A90"/>
    <w:rsid w:val="00201940"/>
    <w:rsid w:val="00237513"/>
    <w:rsid w:val="002470BC"/>
    <w:rsid w:val="002B3B0F"/>
    <w:rsid w:val="003142A5"/>
    <w:rsid w:val="003309B6"/>
    <w:rsid w:val="00373485"/>
    <w:rsid w:val="00383D05"/>
    <w:rsid w:val="003C6060"/>
    <w:rsid w:val="003D6963"/>
    <w:rsid w:val="003F6703"/>
    <w:rsid w:val="00401726"/>
    <w:rsid w:val="00433A9E"/>
    <w:rsid w:val="00433F7C"/>
    <w:rsid w:val="00476899"/>
    <w:rsid w:val="0049194B"/>
    <w:rsid w:val="00492332"/>
    <w:rsid w:val="004F3E1C"/>
    <w:rsid w:val="005B068D"/>
    <w:rsid w:val="005B4A60"/>
    <w:rsid w:val="005C7FD1"/>
    <w:rsid w:val="00626840"/>
    <w:rsid w:val="006A4638"/>
    <w:rsid w:val="006B25CF"/>
    <w:rsid w:val="006E5552"/>
    <w:rsid w:val="00741DE1"/>
    <w:rsid w:val="00743055"/>
    <w:rsid w:val="007574AE"/>
    <w:rsid w:val="00757950"/>
    <w:rsid w:val="00786F26"/>
    <w:rsid w:val="007B0AEE"/>
    <w:rsid w:val="007D1AE0"/>
    <w:rsid w:val="00802269"/>
    <w:rsid w:val="00816779"/>
    <w:rsid w:val="00892829"/>
    <w:rsid w:val="00897184"/>
    <w:rsid w:val="008C367F"/>
    <w:rsid w:val="009138EF"/>
    <w:rsid w:val="009403B1"/>
    <w:rsid w:val="00970E94"/>
    <w:rsid w:val="00974902"/>
    <w:rsid w:val="00981333"/>
    <w:rsid w:val="009B5508"/>
    <w:rsid w:val="009C4B3A"/>
    <w:rsid w:val="009F4062"/>
    <w:rsid w:val="00A02318"/>
    <w:rsid w:val="00A02BFB"/>
    <w:rsid w:val="00A1190F"/>
    <w:rsid w:val="00A47628"/>
    <w:rsid w:val="00A6076A"/>
    <w:rsid w:val="00AA46D6"/>
    <w:rsid w:val="00AA68A2"/>
    <w:rsid w:val="00AB6B57"/>
    <w:rsid w:val="00AC6FCF"/>
    <w:rsid w:val="00B04C20"/>
    <w:rsid w:val="00C203E6"/>
    <w:rsid w:val="00C279E2"/>
    <w:rsid w:val="00C504CE"/>
    <w:rsid w:val="00CD3416"/>
    <w:rsid w:val="00CE0DAE"/>
    <w:rsid w:val="00D12B4E"/>
    <w:rsid w:val="00D22446"/>
    <w:rsid w:val="00D412D5"/>
    <w:rsid w:val="00D86E41"/>
    <w:rsid w:val="00DB4530"/>
    <w:rsid w:val="00DB6A09"/>
    <w:rsid w:val="00E44453"/>
    <w:rsid w:val="00E6003E"/>
    <w:rsid w:val="00E64BCE"/>
    <w:rsid w:val="00E73832"/>
    <w:rsid w:val="00E77522"/>
    <w:rsid w:val="00E858A8"/>
    <w:rsid w:val="00E94BEF"/>
    <w:rsid w:val="00EA315B"/>
    <w:rsid w:val="00EB3804"/>
    <w:rsid w:val="00EB6146"/>
    <w:rsid w:val="00EC0F91"/>
    <w:rsid w:val="00ED3C76"/>
    <w:rsid w:val="00EE3DE7"/>
    <w:rsid w:val="00F01F49"/>
    <w:rsid w:val="00F0589B"/>
    <w:rsid w:val="00F412BF"/>
    <w:rsid w:val="00F6031D"/>
    <w:rsid w:val="00F90704"/>
    <w:rsid w:val="00F95B5D"/>
    <w:rsid w:val="00FB6960"/>
    <w:rsid w:val="00FD4736"/>
    <w:rsid w:val="00FD4FB2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CCD8E"/>
  <w15:chartTrackingRefBased/>
  <w15:docId w15:val="{EE074B24-D19D-441C-8A3D-DB39CB5C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B1"/>
  </w:style>
  <w:style w:type="paragraph" w:styleId="Balk1">
    <w:name w:val="heading 1"/>
    <w:basedOn w:val="Normal"/>
    <w:next w:val="Normal"/>
    <w:link w:val="Balk1Char"/>
    <w:uiPriority w:val="1"/>
    <w:qFormat/>
    <w:rsid w:val="008C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36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36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36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36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36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36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36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8C3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3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36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36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36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36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36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36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367F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3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36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36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36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36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36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3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36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367F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89282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kern w:val="0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2829"/>
    <w:rPr>
      <w:rFonts w:ascii="Book Antiqua" w:hAnsi="Book Antiqua" w:cs="Book Antiqua"/>
      <w:kern w:val="0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C0F9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C0F91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86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F26"/>
  </w:style>
  <w:style w:type="paragraph" w:styleId="AltBilgi">
    <w:name w:val="footer"/>
    <w:basedOn w:val="Normal"/>
    <w:link w:val="AltBilgiChar"/>
    <w:uiPriority w:val="99"/>
    <w:unhideWhenUsed/>
    <w:rsid w:val="00786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F26"/>
  </w:style>
  <w:style w:type="paragraph" w:styleId="AralkYok">
    <w:name w:val="No Spacing"/>
    <w:uiPriority w:val="1"/>
    <w:qFormat/>
    <w:rsid w:val="00E64BCE"/>
    <w:pPr>
      <w:spacing w:after="0" w:line="240" w:lineRule="auto"/>
    </w:pPr>
  </w:style>
  <w:style w:type="table" w:styleId="TabloKlavuzu">
    <w:name w:val="Table Grid"/>
    <w:basedOn w:val="NormalTablo"/>
    <w:uiPriority w:val="39"/>
    <w:rsid w:val="000C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iatricsnursology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diatricsnursology.com/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%20Lorem%20ipsum%20dolor@gmail.com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016/j.pedn.2024.02.01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Abdullah SARMAN</dc:creator>
  <cp:keywords/>
  <dc:description/>
  <cp:lastModifiedBy>Dr. Öğr. Üyesi Abdullah SARMAN</cp:lastModifiedBy>
  <cp:revision>10</cp:revision>
  <dcterms:created xsi:type="dcterms:W3CDTF">2024-06-10T20:20:00Z</dcterms:created>
  <dcterms:modified xsi:type="dcterms:W3CDTF">2025-01-20T15:38:00Z</dcterms:modified>
</cp:coreProperties>
</file>