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BDBA" w14:textId="77777777" w:rsidR="00524AB3" w:rsidRPr="00997DE2" w:rsidRDefault="00000000" w:rsidP="00AD39C8">
      <w:pPr>
        <w:jc w:val="center"/>
        <w:rPr>
          <w:b/>
          <w:bCs/>
        </w:rPr>
      </w:pPr>
      <w:r w:rsidRPr="00997DE2">
        <w:rPr>
          <w:b/>
          <w:bCs/>
        </w:rPr>
        <w:t>COPYRIGHT AGREEMENT AND AUTHORSHIP ACKNOWLEDGEMENT FORM</w:t>
      </w:r>
    </w:p>
    <w:p w14:paraId="28A67DC3" w14:textId="77777777" w:rsidR="00524AB3" w:rsidRPr="00997DE2" w:rsidRDefault="00000000" w:rsidP="00AD39C8">
      <w:pPr>
        <w:jc w:val="center"/>
        <w:rPr>
          <w:b/>
          <w:bCs/>
        </w:rPr>
      </w:pPr>
      <w:r w:rsidRPr="00997DE2">
        <w:rPr>
          <w:b/>
          <w:bCs/>
        </w:rPr>
        <w:t>Pediatric &amp; Nursology Journal</w:t>
      </w:r>
    </w:p>
    <w:p w14:paraId="1633589E" w14:textId="77777777" w:rsidR="00524AB3" w:rsidRPr="00AE0B2B" w:rsidRDefault="00000000" w:rsidP="00A63120">
      <w:pPr>
        <w:jc w:val="both"/>
        <w:rPr>
          <w:b/>
          <w:bCs/>
        </w:rPr>
      </w:pPr>
      <w:r w:rsidRPr="00AE0B2B">
        <w:rPr>
          <w:b/>
          <w:bCs/>
        </w:rPr>
        <w:t>Manuscript Title:</w:t>
      </w:r>
    </w:p>
    <w:p w14:paraId="12699365" w14:textId="77777777" w:rsidR="00997DE2" w:rsidRDefault="00997DE2" w:rsidP="00A63120">
      <w:pPr>
        <w:jc w:val="both"/>
      </w:pPr>
    </w:p>
    <w:p w14:paraId="75D5910F" w14:textId="5F992D3E" w:rsidR="00524AB3" w:rsidRPr="00997DE2" w:rsidRDefault="00000000" w:rsidP="003F4E35">
      <w:pPr>
        <w:jc w:val="center"/>
        <w:rPr>
          <w:b/>
          <w:bCs/>
        </w:rPr>
      </w:pPr>
      <w:r w:rsidRPr="00997DE2">
        <w:rPr>
          <w:b/>
          <w:bCs/>
        </w:rPr>
        <w:t>Copyright Declaration</w:t>
      </w:r>
    </w:p>
    <w:p w14:paraId="1D2AECE1" w14:textId="77777777" w:rsidR="00524AB3" w:rsidRPr="00997DE2" w:rsidRDefault="00000000" w:rsidP="00A63120">
      <w:pPr>
        <w:jc w:val="both"/>
      </w:pPr>
      <w:r w:rsidRPr="00997DE2">
        <w:t>The undersigned authors declare and agree that:</w:t>
      </w:r>
    </w:p>
    <w:p w14:paraId="12CE341B" w14:textId="77777777" w:rsidR="00524AB3" w:rsidRPr="00997DE2" w:rsidRDefault="00000000" w:rsidP="00A63120">
      <w:pPr>
        <w:jc w:val="both"/>
      </w:pPr>
      <w:r w:rsidRPr="00997DE2">
        <w:t xml:space="preserve">1. The manuscript submitted (including all text, tables, figures, graphs, images, and related content) is original and has not been published or submitted elsewhere in part </w:t>
      </w:r>
      <w:proofErr w:type="gramStart"/>
      <w:r w:rsidRPr="00997DE2">
        <w:t>or in</w:t>
      </w:r>
      <w:proofErr w:type="gramEnd"/>
      <w:r w:rsidRPr="00997DE2">
        <w:t xml:space="preserve"> full.</w:t>
      </w:r>
    </w:p>
    <w:p w14:paraId="0BB1A469" w14:textId="77777777" w:rsidR="00524AB3" w:rsidRPr="00997DE2" w:rsidRDefault="00000000" w:rsidP="00A63120">
      <w:pPr>
        <w:jc w:val="both"/>
      </w:pPr>
      <w:r w:rsidRPr="00997DE2">
        <w:t>2. If any part of the manuscript has been previously published, all necessary permissions have been obtained, and documentation is provided with this form.</w:t>
      </w:r>
    </w:p>
    <w:p w14:paraId="38FD1741" w14:textId="77777777" w:rsidR="00524AB3" w:rsidRPr="00997DE2" w:rsidRDefault="00000000" w:rsidP="00A63120">
      <w:pPr>
        <w:jc w:val="both"/>
      </w:pPr>
      <w:r w:rsidRPr="00997DE2">
        <w:t>3. The manuscript does not infringe on the personal or property rights of any third party.</w:t>
      </w:r>
    </w:p>
    <w:p w14:paraId="6071DA8C" w14:textId="77777777" w:rsidR="00524AB3" w:rsidRPr="00997DE2" w:rsidRDefault="00000000" w:rsidP="00A63120">
      <w:pPr>
        <w:jc w:val="both"/>
      </w:pPr>
      <w:r w:rsidRPr="00997DE2">
        <w:t>4. The authors are responsible for the content of the manuscript and all related legal and ethical obligations.</w:t>
      </w:r>
    </w:p>
    <w:p w14:paraId="0ADA2712" w14:textId="5CADD1DE" w:rsidR="00524AB3" w:rsidRPr="00997DE2" w:rsidRDefault="00000000" w:rsidP="00A63120">
      <w:pPr>
        <w:jc w:val="both"/>
      </w:pPr>
      <w:r w:rsidRPr="00997DE2">
        <w:t xml:space="preserve">5. By signing this form, the authors retain the copyright of their work while granting the Pediatric &amp; Nursology Journal a non-exclusive right to publish and distribute the work under a Creative Commons Attribution-NonCommercial 4.0 International License (CC BY-NC 4.0). Details of the license can be found at </w:t>
      </w:r>
      <w:hyperlink r:id="rId6" w:history="1">
        <w:r w:rsidR="00997DE2" w:rsidRPr="00997DE2">
          <w:rPr>
            <w:rStyle w:val="Kpr"/>
          </w:rPr>
          <w:t>https://creativecommons.org/licenses/by-nc/4.0/</w:t>
        </w:r>
      </w:hyperlink>
    </w:p>
    <w:p w14:paraId="6E199AD4" w14:textId="77777777" w:rsidR="00524AB3" w:rsidRPr="00997DE2" w:rsidRDefault="00000000" w:rsidP="00A63120">
      <w:pPr>
        <w:jc w:val="both"/>
      </w:pPr>
      <w:r w:rsidRPr="00997DE2">
        <w:t>6. Authors retain all patent and proprietary rights to their work, including the right to publish it elsewhere, either commercially or non-commercially.</w:t>
      </w:r>
    </w:p>
    <w:p w14:paraId="27D42D76" w14:textId="77777777" w:rsidR="003F4E35" w:rsidRDefault="003F4E35" w:rsidP="003F4E35">
      <w:pPr>
        <w:jc w:val="center"/>
        <w:rPr>
          <w:b/>
          <w:bCs/>
        </w:rPr>
      </w:pPr>
    </w:p>
    <w:p w14:paraId="6755A72E" w14:textId="2856DFCB" w:rsidR="00524AB3" w:rsidRPr="00997DE2" w:rsidRDefault="00000000" w:rsidP="003F4E35">
      <w:pPr>
        <w:jc w:val="center"/>
        <w:rPr>
          <w:b/>
          <w:bCs/>
        </w:rPr>
      </w:pPr>
      <w:r w:rsidRPr="00997DE2">
        <w:rPr>
          <w:b/>
          <w:bCs/>
        </w:rPr>
        <w:t>Authorship Criteria</w:t>
      </w:r>
    </w:p>
    <w:p w14:paraId="5BFB8CC4" w14:textId="77777777" w:rsidR="00524AB3" w:rsidRPr="00997DE2" w:rsidRDefault="00000000" w:rsidP="00A63120">
      <w:pPr>
        <w:jc w:val="both"/>
      </w:pPr>
      <w:r w:rsidRPr="00997DE2">
        <w:t>The Pediatric &amp; Nursology Journal adheres to the authorship criteria outlined by the International Committee of Medical Journal Editors (ICMJE), requiring the following:</w:t>
      </w:r>
    </w:p>
    <w:p w14:paraId="5C541B1C" w14:textId="77777777" w:rsidR="00524AB3" w:rsidRPr="00997DE2" w:rsidRDefault="00000000" w:rsidP="00A63120">
      <w:pPr>
        <w:jc w:val="both"/>
      </w:pPr>
      <w:r w:rsidRPr="00997DE2">
        <w:t>1. Substantial contributions to the conception or design of the study; or acquisition, analysis, or interpretation of data.</w:t>
      </w:r>
    </w:p>
    <w:p w14:paraId="21A0EE32" w14:textId="77777777" w:rsidR="00524AB3" w:rsidRPr="00997DE2" w:rsidRDefault="00000000" w:rsidP="00A63120">
      <w:pPr>
        <w:jc w:val="both"/>
      </w:pPr>
      <w:r w:rsidRPr="00997DE2">
        <w:t>2. Drafting or critically revising the manuscript for important intellectual content.</w:t>
      </w:r>
    </w:p>
    <w:p w14:paraId="35DEB2A8" w14:textId="77777777" w:rsidR="00524AB3" w:rsidRPr="00997DE2" w:rsidRDefault="00000000" w:rsidP="00A63120">
      <w:pPr>
        <w:jc w:val="both"/>
      </w:pPr>
      <w:r w:rsidRPr="00997DE2">
        <w:t>3. Final approval of the version to be published.</w:t>
      </w:r>
    </w:p>
    <w:p w14:paraId="3B789D3D" w14:textId="77777777" w:rsidR="00524AB3" w:rsidRPr="00997DE2" w:rsidRDefault="00000000" w:rsidP="00A63120">
      <w:pPr>
        <w:jc w:val="both"/>
      </w:pPr>
      <w:r w:rsidRPr="00997DE2">
        <w:t>4. Agreement to be accountable for all aspects of the work, ensuring questions related to accuracy or integrity are appropriately addressed.</w:t>
      </w:r>
    </w:p>
    <w:p w14:paraId="4E50B625" w14:textId="72482295" w:rsidR="00507F95" w:rsidRDefault="00000000" w:rsidP="00A63120">
      <w:pPr>
        <w:jc w:val="both"/>
      </w:pPr>
      <w:r w:rsidRPr="00997DE2">
        <w:lastRenderedPageBreak/>
        <w:t>Authors who do not meet all criteria should be acknowledged in the "Acknowledgements" section of the manuscript.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69"/>
        <w:gridCol w:w="1867"/>
        <w:gridCol w:w="1920"/>
      </w:tblGrid>
      <w:tr w:rsidR="00507F95" w:rsidRPr="00507F95" w14:paraId="15F2D502" w14:textId="77777777" w:rsidTr="00AE0B2B">
        <w:tc>
          <w:tcPr>
            <w:tcW w:w="2862" w:type="pct"/>
          </w:tcPr>
          <w:p w14:paraId="4BE4FDF7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F95">
              <w:rPr>
                <w:rFonts w:ascii="Times New Roman" w:hAnsi="Times New Roman" w:cs="Times New Roman"/>
                <w:b/>
                <w:bCs/>
              </w:rPr>
              <w:t>Author Name</w:t>
            </w:r>
          </w:p>
        </w:tc>
        <w:tc>
          <w:tcPr>
            <w:tcW w:w="1054" w:type="pct"/>
          </w:tcPr>
          <w:p w14:paraId="4DE086D8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F95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084" w:type="pct"/>
          </w:tcPr>
          <w:p w14:paraId="39A1F9A4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F9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507F95" w:rsidRPr="00507F95" w14:paraId="7DB75DCF" w14:textId="77777777" w:rsidTr="00AE0B2B">
        <w:tc>
          <w:tcPr>
            <w:tcW w:w="2862" w:type="pct"/>
          </w:tcPr>
          <w:p w14:paraId="1FE26BB2" w14:textId="6E3DF79D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58A42B65" w14:textId="7E40D5B9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2D219E01" w14:textId="6CE3E7CF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40CC636E" w14:textId="77777777" w:rsidTr="00AE0B2B">
        <w:tc>
          <w:tcPr>
            <w:tcW w:w="2862" w:type="pct"/>
          </w:tcPr>
          <w:p w14:paraId="35E8D85E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564C2BC1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43376FE4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79E7D506" w14:textId="77777777" w:rsidTr="00AE0B2B">
        <w:tc>
          <w:tcPr>
            <w:tcW w:w="2862" w:type="pct"/>
          </w:tcPr>
          <w:p w14:paraId="2F6B6E47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0B6C2F4E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505F7A68" w14:textId="7777777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62B067CA" w14:textId="77777777" w:rsidTr="00AE0B2B">
        <w:tc>
          <w:tcPr>
            <w:tcW w:w="2862" w:type="pct"/>
          </w:tcPr>
          <w:p w14:paraId="7E96B90B" w14:textId="3FB9E986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4E1983B9" w14:textId="76593EAA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43DF258D" w14:textId="5A512730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2E29BA06" w14:textId="77777777" w:rsidTr="00AE0B2B">
        <w:tc>
          <w:tcPr>
            <w:tcW w:w="2862" w:type="pct"/>
          </w:tcPr>
          <w:p w14:paraId="248A9ADC" w14:textId="63DBC53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2D3DFC5B" w14:textId="7B4B3CC5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3E0703CE" w14:textId="5A409970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27B8BC5B" w14:textId="77777777" w:rsidTr="00AE0B2B">
        <w:tc>
          <w:tcPr>
            <w:tcW w:w="2862" w:type="pct"/>
          </w:tcPr>
          <w:p w14:paraId="11D236E6" w14:textId="6818BAB4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75ADE760" w14:textId="386ED8BE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2B92544C" w14:textId="0129B76F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7F95" w:rsidRPr="00507F95" w14:paraId="33BE24B9" w14:textId="77777777" w:rsidTr="00AE0B2B">
        <w:tc>
          <w:tcPr>
            <w:tcW w:w="2862" w:type="pct"/>
          </w:tcPr>
          <w:p w14:paraId="751EB33E" w14:textId="7B854417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696E8D21" w14:textId="279DB773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pct"/>
          </w:tcPr>
          <w:p w14:paraId="51292D5D" w14:textId="17BF7950" w:rsidR="00507F95" w:rsidRPr="00507F95" w:rsidRDefault="00507F95" w:rsidP="00A63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A4A55B" w14:textId="77777777" w:rsidR="003F4E35" w:rsidRDefault="003F4E35" w:rsidP="003F4E35">
      <w:pPr>
        <w:jc w:val="center"/>
        <w:rPr>
          <w:b/>
          <w:bCs/>
        </w:rPr>
      </w:pPr>
    </w:p>
    <w:p w14:paraId="2093A22E" w14:textId="1ED4B807" w:rsidR="00524AB3" w:rsidRPr="00AE0B2B" w:rsidRDefault="00000000" w:rsidP="003F4E35">
      <w:pPr>
        <w:jc w:val="center"/>
        <w:rPr>
          <w:b/>
          <w:bCs/>
        </w:rPr>
      </w:pPr>
      <w:r w:rsidRPr="00AE0B2B">
        <w:rPr>
          <w:b/>
          <w:bCs/>
        </w:rPr>
        <w:t>Declaration</w:t>
      </w:r>
    </w:p>
    <w:p w14:paraId="5AC17170" w14:textId="77777777" w:rsidR="00524AB3" w:rsidRPr="00997DE2" w:rsidRDefault="00000000" w:rsidP="00A63120">
      <w:pPr>
        <w:jc w:val="both"/>
      </w:pPr>
      <w:r w:rsidRPr="00997DE2">
        <w:t xml:space="preserve">This form must be completed, signed by all authors, and submitted along with the manuscript. Authors can </w:t>
      </w:r>
      <w:proofErr w:type="gramStart"/>
      <w:r w:rsidRPr="00997DE2">
        <w:t>sign on</w:t>
      </w:r>
      <w:proofErr w:type="gramEnd"/>
      <w:r w:rsidRPr="00997DE2">
        <w:t xml:space="preserve"> a single document or submit individually signed copies.</w:t>
      </w:r>
    </w:p>
    <w:p w14:paraId="35FC3A57" w14:textId="77777777" w:rsidR="003F4E35" w:rsidRDefault="003F4E35" w:rsidP="003F4E35">
      <w:pPr>
        <w:jc w:val="center"/>
        <w:rPr>
          <w:b/>
          <w:bCs/>
        </w:rPr>
      </w:pPr>
    </w:p>
    <w:p w14:paraId="4A29AE67" w14:textId="04687279" w:rsidR="00524AB3" w:rsidRPr="00AE0B2B" w:rsidRDefault="00000000" w:rsidP="003F4E35">
      <w:pPr>
        <w:jc w:val="center"/>
        <w:rPr>
          <w:b/>
          <w:bCs/>
        </w:rPr>
      </w:pPr>
      <w:r w:rsidRPr="00AE0B2B">
        <w:rPr>
          <w:b/>
          <w:bCs/>
        </w:rPr>
        <w:t>Corresponding Author Details</w:t>
      </w:r>
    </w:p>
    <w:p w14:paraId="3C1481A8" w14:textId="4E240CD4" w:rsidR="00524AB3" w:rsidRPr="00997DE2" w:rsidRDefault="00000000" w:rsidP="00A63120">
      <w:pPr>
        <w:jc w:val="both"/>
      </w:pPr>
      <w:r w:rsidRPr="00997DE2">
        <w:t>Name:</w:t>
      </w:r>
    </w:p>
    <w:p w14:paraId="79BED482" w14:textId="580CF78F" w:rsidR="00524AB3" w:rsidRPr="00997DE2" w:rsidRDefault="00000000" w:rsidP="00A63120">
      <w:pPr>
        <w:jc w:val="both"/>
      </w:pPr>
      <w:r w:rsidRPr="00997DE2">
        <w:t xml:space="preserve">Institution: </w:t>
      </w:r>
    </w:p>
    <w:p w14:paraId="28EB6E32" w14:textId="0481FAED" w:rsidR="00524AB3" w:rsidRPr="00997DE2" w:rsidRDefault="00000000" w:rsidP="00A63120">
      <w:pPr>
        <w:jc w:val="both"/>
      </w:pPr>
      <w:r w:rsidRPr="00997DE2">
        <w:t xml:space="preserve">Email: </w:t>
      </w:r>
    </w:p>
    <w:p w14:paraId="6AEF4E73" w14:textId="0983FEA3" w:rsidR="00524AB3" w:rsidRPr="00997DE2" w:rsidRDefault="00000000" w:rsidP="00A63120">
      <w:pPr>
        <w:jc w:val="both"/>
      </w:pPr>
      <w:r w:rsidRPr="00997DE2">
        <w:t xml:space="preserve">Phone: </w:t>
      </w:r>
    </w:p>
    <w:sectPr w:rsidR="00524AB3" w:rsidRPr="00997D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507343">
    <w:abstractNumId w:val="8"/>
  </w:num>
  <w:num w:numId="2" w16cid:durableId="905186911">
    <w:abstractNumId w:val="6"/>
  </w:num>
  <w:num w:numId="3" w16cid:durableId="449588562">
    <w:abstractNumId w:val="5"/>
  </w:num>
  <w:num w:numId="4" w16cid:durableId="827752073">
    <w:abstractNumId w:val="4"/>
  </w:num>
  <w:num w:numId="5" w16cid:durableId="394820303">
    <w:abstractNumId w:val="7"/>
  </w:num>
  <w:num w:numId="6" w16cid:durableId="2081365309">
    <w:abstractNumId w:val="3"/>
  </w:num>
  <w:num w:numId="7" w16cid:durableId="129203321">
    <w:abstractNumId w:val="2"/>
  </w:num>
  <w:num w:numId="8" w16cid:durableId="752432775">
    <w:abstractNumId w:val="1"/>
  </w:num>
  <w:num w:numId="9" w16cid:durableId="128838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4E35"/>
    <w:rsid w:val="00507F95"/>
    <w:rsid w:val="00524AB3"/>
    <w:rsid w:val="0079313A"/>
    <w:rsid w:val="007C61F9"/>
    <w:rsid w:val="00997DE2"/>
    <w:rsid w:val="00A63120"/>
    <w:rsid w:val="00A81AED"/>
    <w:rsid w:val="00A856F0"/>
    <w:rsid w:val="00AA1D8D"/>
    <w:rsid w:val="00AD39C8"/>
    <w:rsid w:val="00AE0B2B"/>
    <w:rsid w:val="00B47730"/>
    <w:rsid w:val="00CB0664"/>
    <w:rsid w:val="00ED25C8"/>
    <w:rsid w:val="00F874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76AE9"/>
  <w14:defaultImageDpi w14:val="300"/>
  <w15:docId w15:val="{51C2A124-3197-4210-9E3B-F2AF4A0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99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ivecommons.org/licenses/by-nc/4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Öğr. Üyesi Abdullah SARMAN</cp:lastModifiedBy>
  <cp:revision>8</cp:revision>
  <dcterms:created xsi:type="dcterms:W3CDTF">2013-12-23T23:15:00Z</dcterms:created>
  <dcterms:modified xsi:type="dcterms:W3CDTF">2025-01-23T17:40:00Z</dcterms:modified>
  <cp:category/>
</cp:coreProperties>
</file>